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26" w:rsidRDefault="00B36326" w:rsidP="00B36326">
      <w:pPr>
        <w:pStyle w:val="Default"/>
      </w:pPr>
    </w:p>
    <w:p w:rsidR="00B36326" w:rsidRDefault="00B36326" w:rsidP="00273063">
      <w:pPr>
        <w:pStyle w:val="Default"/>
        <w:jc w:val="center"/>
        <w:rPr>
          <w:sz w:val="32"/>
          <w:szCs w:val="32"/>
        </w:rPr>
      </w:pPr>
      <w:r>
        <w:rPr>
          <w:b/>
          <w:bCs/>
          <w:sz w:val="32"/>
          <w:szCs w:val="32"/>
        </w:rPr>
        <w:t xml:space="preserve">HORSE </w:t>
      </w:r>
      <w:r w:rsidR="00273063">
        <w:rPr>
          <w:b/>
          <w:bCs/>
          <w:sz w:val="32"/>
          <w:szCs w:val="32"/>
        </w:rPr>
        <w:br/>
      </w:r>
      <w:r>
        <w:rPr>
          <w:sz w:val="32"/>
          <w:szCs w:val="32"/>
        </w:rPr>
        <w:t>Dept</w:t>
      </w:r>
      <w:r w:rsidR="00273063">
        <w:rPr>
          <w:sz w:val="32"/>
          <w:szCs w:val="32"/>
        </w:rPr>
        <w:t>.</w:t>
      </w:r>
      <w:r>
        <w:rPr>
          <w:sz w:val="32"/>
          <w:szCs w:val="32"/>
        </w:rPr>
        <w:t xml:space="preserve"> HS</w:t>
      </w:r>
      <w:r w:rsidR="00273063">
        <w:rPr>
          <w:sz w:val="32"/>
          <w:szCs w:val="32"/>
        </w:rPr>
        <w:br/>
      </w:r>
      <w:bookmarkStart w:id="0" w:name="_GoBack"/>
      <w:bookmarkEnd w:id="0"/>
    </w:p>
    <w:p w:rsidR="00B36326" w:rsidRDefault="00B36326" w:rsidP="00B36326">
      <w:pPr>
        <w:pStyle w:val="Default"/>
        <w:rPr>
          <w:sz w:val="23"/>
          <w:szCs w:val="23"/>
        </w:rPr>
      </w:pPr>
      <w:r>
        <w:rPr>
          <w:sz w:val="23"/>
          <w:szCs w:val="23"/>
        </w:rPr>
        <w:t xml:space="preserve">1. Review General Rules </w:t>
      </w:r>
    </w:p>
    <w:p w:rsidR="00B36326" w:rsidRDefault="00B36326" w:rsidP="00B36326">
      <w:pPr>
        <w:pStyle w:val="Default"/>
        <w:rPr>
          <w:sz w:val="23"/>
          <w:szCs w:val="23"/>
        </w:rPr>
      </w:pPr>
      <w:r>
        <w:rPr>
          <w:sz w:val="23"/>
          <w:szCs w:val="23"/>
        </w:rPr>
        <w:t xml:space="preserve">2. Bring your official 4-H Horse I.D. form and 4-H vaccination certificate to the 4-H Horse Show. </w:t>
      </w:r>
    </w:p>
    <w:p w:rsidR="00B36326" w:rsidRDefault="00B36326" w:rsidP="00B36326">
      <w:pPr>
        <w:pStyle w:val="Default"/>
        <w:rPr>
          <w:sz w:val="23"/>
          <w:szCs w:val="23"/>
        </w:rPr>
      </w:pPr>
      <w:r>
        <w:rPr>
          <w:sz w:val="23"/>
          <w:szCs w:val="23"/>
        </w:rPr>
        <w:t xml:space="preserve">3. Read general rules in 4-H publication No S-37 (revised) Spring 2009, "Kansas 4-H Horse Show </w:t>
      </w:r>
    </w:p>
    <w:p w:rsidR="00B36326" w:rsidRDefault="00B36326" w:rsidP="00B36326">
      <w:pPr>
        <w:pStyle w:val="Default"/>
        <w:rPr>
          <w:sz w:val="23"/>
          <w:szCs w:val="23"/>
        </w:rPr>
      </w:pPr>
      <w:r>
        <w:rPr>
          <w:sz w:val="23"/>
          <w:szCs w:val="23"/>
        </w:rPr>
        <w:t xml:space="preserve">Rules Book". Regulations, scoring and procedures will be followed as outlined in this rule book. If you do not have a copy, pick one up at the extension office or check online at www.kansas4-h.org. </w:t>
      </w:r>
    </w:p>
    <w:p w:rsidR="00B36326" w:rsidRDefault="00B36326" w:rsidP="00B36326">
      <w:pPr>
        <w:pStyle w:val="Default"/>
        <w:rPr>
          <w:sz w:val="23"/>
          <w:szCs w:val="23"/>
        </w:rPr>
      </w:pPr>
      <w:r>
        <w:rPr>
          <w:sz w:val="23"/>
          <w:szCs w:val="23"/>
        </w:rPr>
        <w:t xml:space="preserve">4. STOCK TYPE - May include but not limited to, breeds such as Paint and Appaloosa. NON-STOCK TYPE - May include but not limited to breeds such as Arabian, Morgan, Thoroughbreds, American Saddlebred. </w:t>
      </w:r>
    </w:p>
    <w:p w:rsidR="00B36326" w:rsidRDefault="00B36326" w:rsidP="00B36326">
      <w:pPr>
        <w:pStyle w:val="Default"/>
        <w:rPr>
          <w:sz w:val="23"/>
          <w:szCs w:val="23"/>
        </w:rPr>
      </w:pPr>
      <w:r>
        <w:rPr>
          <w:sz w:val="23"/>
          <w:szCs w:val="23"/>
        </w:rPr>
        <w:t xml:space="preserve">5. A current 4-H I.D. Certificate and vaccine certificate need to be presented before you can </w:t>
      </w:r>
    </w:p>
    <w:p w:rsidR="00B36326" w:rsidRDefault="00B36326" w:rsidP="00B36326">
      <w:pPr>
        <w:pStyle w:val="Default"/>
        <w:rPr>
          <w:sz w:val="23"/>
          <w:szCs w:val="23"/>
        </w:rPr>
      </w:pPr>
      <w:r>
        <w:rPr>
          <w:sz w:val="23"/>
          <w:szCs w:val="23"/>
        </w:rPr>
        <w:t>show at any 4-H horse show. I.D. paper and vaccine papers are due to Extension Office by May 1</w:t>
      </w:r>
      <w:r>
        <w:rPr>
          <w:sz w:val="10"/>
          <w:szCs w:val="10"/>
        </w:rPr>
        <w:t>st</w:t>
      </w:r>
      <w:r>
        <w:rPr>
          <w:sz w:val="23"/>
          <w:szCs w:val="23"/>
        </w:rPr>
        <w:t>. Entries to District Horse Show are due June 1</w:t>
      </w:r>
      <w:r>
        <w:rPr>
          <w:sz w:val="10"/>
          <w:szCs w:val="10"/>
        </w:rPr>
        <w:t>st</w:t>
      </w:r>
      <w:r>
        <w:rPr>
          <w:sz w:val="23"/>
          <w:szCs w:val="23"/>
        </w:rPr>
        <w:t>. State fair Entries are due August 1</w:t>
      </w:r>
      <w:r>
        <w:rPr>
          <w:sz w:val="10"/>
          <w:szCs w:val="10"/>
        </w:rPr>
        <w:t>st</w:t>
      </w:r>
      <w:r>
        <w:rPr>
          <w:sz w:val="23"/>
          <w:szCs w:val="23"/>
        </w:rPr>
        <w:t xml:space="preserve">. </w:t>
      </w:r>
    </w:p>
    <w:p w:rsidR="00B36326" w:rsidRDefault="00B36326" w:rsidP="00B36326">
      <w:pPr>
        <w:pStyle w:val="Default"/>
        <w:rPr>
          <w:sz w:val="23"/>
          <w:szCs w:val="23"/>
        </w:rPr>
      </w:pPr>
      <w:r>
        <w:rPr>
          <w:b/>
          <w:bCs/>
          <w:sz w:val="23"/>
          <w:szCs w:val="23"/>
        </w:rPr>
        <w:t xml:space="preserve">HORSELESS HORSE </w:t>
      </w:r>
    </w:p>
    <w:p w:rsidR="00B36326" w:rsidRDefault="00B36326" w:rsidP="00B36326">
      <w:pPr>
        <w:pStyle w:val="Default"/>
        <w:rPr>
          <w:sz w:val="23"/>
          <w:szCs w:val="23"/>
        </w:rPr>
      </w:pPr>
      <w:r>
        <w:rPr>
          <w:sz w:val="23"/>
          <w:szCs w:val="23"/>
        </w:rPr>
        <w:t xml:space="preserve">This project is not designated for members who want to show horses. In order to show at Dist. or State 4-H Shows, you must enroll in the regular horse project, see rule 5. </w:t>
      </w:r>
    </w:p>
    <w:p w:rsidR="00B36326" w:rsidRDefault="00B36326" w:rsidP="00B36326">
      <w:pPr>
        <w:pStyle w:val="Default"/>
        <w:rPr>
          <w:sz w:val="23"/>
          <w:szCs w:val="23"/>
        </w:rPr>
      </w:pPr>
      <w:r>
        <w:rPr>
          <w:b/>
          <w:bCs/>
          <w:sz w:val="23"/>
          <w:szCs w:val="23"/>
        </w:rPr>
        <w:t xml:space="preserve">HALTER CLASSES </w:t>
      </w:r>
    </w:p>
    <w:p w:rsidR="00B36326" w:rsidRDefault="00B36326" w:rsidP="00B36326">
      <w:pPr>
        <w:pStyle w:val="Default"/>
        <w:rPr>
          <w:sz w:val="23"/>
          <w:szCs w:val="23"/>
        </w:rPr>
      </w:pPr>
      <w:r>
        <w:rPr>
          <w:sz w:val="23"/>
          <w:szCs w:val="23"/>
        </w:rPr>
        <w:t xml:space="preserve">Each horse can be entered and shown in ONE halter class </w:t>
      </w:r>
    </w:p>
    <w:p w:rsidR="00B36326" w:rsidRDefault="00B36326" w:rsidP="00B36326">
      <w:pPr>
        <w:pStyle w:val="Default"/>
        <w:rPr>
          <w:sz w:val="23"/>
          <w:szCs w:val="23"/>
        </w:rPr>
      </w:pPr>
      <w:r>
        <w:rPr>
          <w:b/>
          <w:bCs/>
          <w:sz w:val="23"/>
          <w:szCs w:val="23"/>
        </w:rPr>
        <w:t xml:space="preserve">1500 </w:t>
      </w:r>
      <w:r>
        <w:rPr>
          <w:sz w:val="23"/>
          <w:szCs w:val="23"/>
        </w:rPr>
        <w:t xml:space="preserve">- Weanlings, all breeds and sexes </w:t>
      </w:r>
    </w:p>
    <w:p w:rsidR="00B36326" w:rsidRDefault="00B36326" w:rsidP="00B36326">
      <w:pPr>
        <w:pStyle w:val="Default"/>
        <w:rPr>
          <w:sz w:val="23"/>
          <w:szCs w:val="23"/>
        </w:rPr>
      </w:pPr>
      <w:r>
        <w:rPr>
          <w:b/>
          <w:bCs/>
          <w:sz w:val="23"/>
          <w:szCs w:val="23"/>
        </w:rPr>
        <w:t xml:space="preserve">1501 </w:t>
      </w:r>
      <w:r>
        <w:rPr>
          <w:sz w:val="23"/>
          <w:szCs w:val="23"/>
        </w:rPr>
        <w:t xml:space="preserve">- Yearlings, all breeds and sexes </w:t>
      </w:r>
    </w:p>
    <w:p w:rsidR="00B36326" w:rsidRDefault="00B36326" w:rsidP="00B36326">
      <w:pPr>
        <w:pStyle w:val="Default"/>
        <w:rPr>
          <w:sz w:val="23"/>
          <w:szCs w:val="23"/>
        </w:rPr>
      </w:pPr>
      <w:r>
        <w:rPr>
          <w:b/>
          <w:bCs/>
          <w:sz w:val="23"/>
          <w:szCs w:val="23"/>
        </w:rPr>
        <w:t xml:space="preserve">1502 </w:t>
      </w:r>
      <w:r>
        <w:rPr>
          <w:sz w:val="23"/>
          <w:szCs w:val="23"/>
        </w:rPr>
        <w:t xml:space="preserve">- Registered Quarter Horse, all sexes </w:t>
      </w:r>
    </w:p>
    <w:p w:rsidR="00B36326" w:rsidRDefault="00B36326" w:rsidP="00B36326">
      <w:pPr>
        <w:pStyle w:val="Default"/>
        <w:rPr>
          <w:sz w:val="23"/>
          <w:szCs w:val="23"/>
        </w:rPr>
      </w:pPr>
      <w:r>
        <w:rPr>
          <w:b/>
          <w:bCs/>
          <w:sz w:val="23"/>
          <w:szCs w:val="23"/>
        </w:rPr>
        <w:t xml:space="preserve">1503 </w:t>
      </w:r>
      <w:r>
        <w:rPr>
          <w:sz w:val="23"/>
          <w:szCs w:val="23"/>
        </w:rPr>
        <w:t xml:space="preserve">- Registered Stock-Type, all sexes </w:t>
      </w:r>
    </w:p>
    <w:p w:rsidR="00B36326" w:rsidRDefault="00B36326" w:rsidP="00B36326">
      <w:pPr>
        <w:pStyle w:val="Default"/>
        <w:rPr>
          <w:sz w:val="23"/>
          <w:szCs w:val="23"/>
        </w:rPr>
      </w:pPr>
      <w:r>
        <w:rPr>
          <w:b/>
          <w:bCs/>
          <w:sz w:val="23"/>
          <w:szCs w:val="23"/>
        </w:rPr>
        <w:t xml:space="preserve">1504 </w:t>
      </w:r>
      <w:r>
        <w:rPr>
          <w:sz w:val="23"/>
          <w:szCs w:val="23"/>
        </w:rPr>
        <w:t xml:space="preserve">- Registered Non-Stock Type, all sexes </w:t>
      </w:r>
    </w:p>
    <w:p w:rsidR="00B36326" w:rsidRDefault="00B36326" w:rsidP="00B36326">
      <w:pPr>
        <w:pStyle w:val="Default"/>
        <w:rPr>
          <w:sz w:val="23"/>
          <w:szCs w:val="23"/>
        </w:rPr>
      </w:pPr>
      <w:r>
        <w:rPr>
          <w:b/>
          <w:bCs/>
          <w:sz w:val="23"/>
          <w:szCs w:val="23"/>
        </w:rPr>
        <w:t xml:space="preserve">1505 </w:t>
      </w:r>
      <w:r>
        <w:rPr>
          <w:sz w:val="23"/>
          <w:szCs w:val="23"/>
        </w:rPr>
        <w:t xml:space="preserve">- Grades, non-registered types, all breeds &amp; sexes </w:t>
      </w:r>
    </w:p>
    <w:p w:rsidR="00B36326" w:rsidRDefault="00B36326" w:rsidP="00B36326">
      <w:pPr>
        <w:pStyle w:val="Default"/>
        <w:rPr>
          <w:sz w:val="23"/>
          <w:szCs w:val="23"/>
        </w:rPr>
      </w:pPr>
      <w:r>
        <w:rPr>
          <w:b/>
          <w:bCs/>
          <w:sz w:val="23"/>
          <w:szCs w:val="23"/>
        </w:rPr>
        <w:t xml:space="preserve">1506 </w:t>
      </w:r>
      <w:r>
        <w:rPr>
          <w:sz w:val="23"/>
          <w:szCs w:val="23"/>
        </w:rPr>
        <w:t xml:space="preserve">- Ponies, all ponies 56" and under, all sexes </w:t>
      </w:r>
    </w:p>
    <w:p w:rsidR="00B36326" w:rsidRDefault="00B36326" w:rsidP="00B36326">
      <w:pPr>
        <w:pStyle w:val="Default"/>
        <w:rPr>
          <w:sz w:val="23"/>
          <w:szCs w:val="23"/>
        </w:rPr>
      </w:pPr>
      <w:r>
        <w:rPr>
          <w:b/>
          <w:bCs/>
          <w:sz w:val="23"/>
          <w:szCs w:val="23"/>
        </w:rPr>
        <w:t xml:space="preserve">Champion and Reserve Champion each class </w:t>
      </w:r>
    </w:p>
    <w:p w:rsidR="00B36326" w:rsidRDefault="00B36326" w:rsidP="00B36326">
      <w:pPr>
        <w:pStyle w:val="Default"/>
        <w:rPr>
          <w:sz w:val="23"/>
          <w:szCs w:val="23"/>
        </w:rPr>
      </w:pPr>
      <w:r>
        <w:rPr>
          <w:b/>
          <w:bCs/>
          <w:sz w:val="23"/>
          <w:szCs w:val="23"/>
        </w:rPr>
        <w:t xml:space="preserve">GRAND CHAMPION AND RESERVE GRAND CHAMPION HALTER CLASS </w:t>
      </w:r>
    </w:p>
    <w:p w:rsidR="00B36326" w:rsidRDefault="00B36326" w:rsidP="00B36326">
      <w:pPr>
        <w:pStyle w:val="Default"/>
        <w:rPr>
          <w:sz w:val="23"/>
          <w:szCs w:val="23"/>
        </w:rPr>
      </w:pPr>
      <w:r>
        <w:rPr>
          <w:b/>
          <w:bCs/>
          <w:sz w:val="23"/>
          <w:szCs w:val="23"/>
        </w:rPr>
        <w:t xml:space="preserve">SHOWMANSHIP </w:t>
      </w:r>
    </w:p>
    <w:p w:rsidR="00B36326" w:rsidRDefault="00B36326" w:rsidP="00B36326">
      <w:pPr>
        <w:pStyle w:val="Default"/>
        <w:rPr>
          <w:sz w:val="23"/>
          <w:szCs w:val="23"/>
        </w:rPr>
      </w:pPr>
      <w:r>
        <w:rPr>
          <w:sz w:val="23"/>
          <w:szCs w:val="23"/>
        </w:rPr>
        <w:t xml:space="preserve">Open to 4-Hers in Horse and Horsemanship. </w:t>
      </w:r>
    </w:p>
    <w:p w:rsidR="00B36326" w:rsidRDefault="00B36326" w:rsidP="00B36326">
      <w:pPr>
        <w:pStyle w:val="Default"/>
        <w:rPr>
          <w:sz w:val="23"/>
          <w:szCs w:val="23"/>
        </w:rPr>
      </w:pPr>
      <w:r>
        <w:rPr>
          <w:sz w:val="23"/>
          <w:szCs w:val="23"/>
        </w:rPr>
        <w:t xml:space="preserve">Age refers to age of 4-Her on Jan. 1, current year. </w:t>
      </w:r>
    </w:p>
    <w:p w:rsidR="00B36326" w:rsidRDefault="00B36326" w:rsidP="00B36326">
      <w:pPr>
        <w:pStyle w:val="Default"/>
        <w:rPr>
          <w:sz w:val="23"/>
          <w:szCs w:val="23"/>
        </w:rPr>
      </w:pPr>
      <w:r>
        <w:rPr>
          <w:b/>
          <w:bCs/>
          <w:sz w:val="23"/>
          <w:szCs w:val="23"/>
        </w:rPr>
        <w:t xml:space="preserve">1507 </w:t>
      </w:r>
      <w:r>
        <w:rPr>
          <w:sz w:val="23"/>
          <w:szCs w:val="23"/>
        </w:rPr>
        <w:t xml:space="preserve">- Senior Showmanship, 14 yrs. and over </w:t>
      </w:r>
    </w:p>
    <w:p w:rsidR="00B36326" w:rsidRDefault="00B36326" w:rsidP="00B36326">
      <w:pPr>
        <w:pStyle w:val="Default"/>
        <w:rPr>
          <w:sz w:val="23"/>
          <w:szCs w:val="23"/>
        </w:rPr>
      </w:pPr>
      <w:r>
        <w:rPr>
          <w:b/>
          <w:bCs/>
          <w:sz w:val="23"/>
          <w:szCs w:val="23"/>
        </w:rPr>
        <w:t xml:space="preserve">1508 </w:t>
      </w:r>
      <w:r>
        <w:rPr>
          <w:sz w:val="23"/>
          <w:szCs w:val="23"/>
        </w:rPr>
        <w:t xml:space="preserve">- Intermediate Showmanship, 10-13 </w:t>
      </w:r>
    </w:p>
    <w:p w:rsidR="00B36326" w:rsidRDefault="00B36326" w:rsidP="00B36326">
      <w:pPr>
        <w:pStyle w:val="Default"/>
        <w:rPr>
          <w:sz w:val="23"/>
          <w:szCs w:val="23"/>
        </w:rPr>
      </w:pPr>
      <w:r>
        <w:rPr>
          <w:b/>
          <w:bCs/>
          <w:sz w:val="23"/>
          <w:szCs w:val="23"/>
        </w:rPr>
        <w:t xml:space="preserve">1509 </w:t>
      </w:r>
      <w:r>
        <w:rPr>
          <w:sz w:val="23"/>
          <w:szCs w:val="23"/>
        </w:rPr>
        <w:t xml:space="preserve">- Junior Showmanship, 7-9 yrs. </w:t>
      </w:r>
    </w:p>
    <w:p w:rsidR="00B36326" w:rsidRDefault="00B36326" w:rsidP="00B36326">
      <w:pPr>
        <w:pStyle w:val="Default"/>
        <w:rPr>
          <w:sz w:val="23"/>
          <w:szCs w:val="23"/>
        </w:rPr>
      </w:pPr>
      <w:r>
        <w:rPr>
          <w:b/>
          <w:bCs/>
          <w:sz w:val="23"/>
          <w:szCs w:val="23"/>
        </w:rPr>
        <w:t xml:space="preserve">Champion and Reserve Champion each Showmanship Class </w:t>
      </w:r>
    </w:p>
    <w:p w:rsidR="00B36326" w:rsidRDefault="00B36326" w:rsidP="00B36326">
      <w:pPr>
        <w:pStyle w:val="Default"/>
        <w:rPr>
          <w:sz w:val="23"/>
          <w:szCs w:val="23"/>
        </w:rPr>
      </w:pPr>
      <w:r>
        <w:rPr>
          <w:b/>
          <w:bCs/>
          <w:sz w:val="23"/>
          <w:szCs w:val="23"/>
        </w:rPr>
        <w:t xml:space="preserve">TWO YEAR OLD SNAFFLE BIT </w:t>
      </w:r>
    </w:p>
    <w:p w:rsidR="00B36326" w:rsidRDefault="00B36326" w:rsidP="00B36326">
      <w:pPr>
        <w:pStyle w:val="Default"/>
        <w:rPr>
          <w:sz w:val="23"/>
          <w:szCs w:val="23"/>
        </w:rPr>
      </w:pPr>
      <w:r>
        <w:rPr>
          <w:sz w:val="23"/>
          <w:szCs w:val="23"/>
        </w:rPr>
        <w:t xml:space="preserve">Included with the nomination form should be a horse ID certificate and $10.00. Deadline for ID’s is May 1. Deadline for district horse show entries is June 1. </w:t>
      </w:r>
    </w:p>
    <w:p w:rsidR="00B36326" w:rsidRDefault="00B36326" w:rsidP="00B36326">
      <w:pPr>
        <w:pStyle w:val="Default"/>
        <w:rPr>
          <w:sz w:val="23"/>
          <w:szCs w:val="23"/>
        </w:rPr>
      </w:pPr>
      <w:r>
        <w:rPr>
          <w:b/>
          <w:bCs/>
          <w:sz w:val="23"/>
          <w:szCs w:val="23"/>
        </w:rPr>
        <w:t xml:space="preserve">1510 </w:t>
      </w:r>
      <w:r>
        <w:rPr>
          <w:sz w:val="23"/>
          <w:szCs w:val="23"/>
        </w:rPr>
        <w:t xml:space="preserve">- 2 yr. old snaffle bit </w:t>
      </w:r>
    </w:p>
    <w:p w:rsidR="00B36326" w:rsidRDefault="00B36326" w:rsidP="00B36326">
      <w:pPr>
        <w:pStyle w:val="Default"/>
        <w:rPr>
          <w:sz w:val="23"/>
          <w:szCs w:val="23"/>
        </w:rPr>
      </w:pPr>
      <w:r>
        <w:rPr>
          <w:b/>
          <w:bCs/>
          <w:sz w:val="23"/>
          <w:szCs w:val="23"/>
        </w:rPr>
        <w:t xml:space="preserve">Champion and Reserve Champion 2 yr. old Snaffle Bit </w:t>
      </w:r>
    </w:p>
    <w:p w:rsidR="00B36326" w:rsidRDefault="00B36326" w:rsidP="00B36326">
      <w:pPr>
        <w:pStyle w:val="Default"/>
        <w:rPr>
          <w:sz w:val="23"/>
          <w:szCs w:val="23"/>
        </w:rPr>
      </w:pPr>
      <w:r>
        <w:rPr>
          <w:b/>
          <w:bCs/>
          <w:sz w:val="23"/>
          <w:szCs w:val="23"/>
        </w:rPr>
        <w:t xml:space="preserve">1511 </w:t>
      </w:r>
      <w:r>
        <w:rPr>
          <w:sz w:val="23"/>
          <w:szCs w:val="23"/>
        </w:rPr>
        <w:t xml:space="preserve">- Three Year Old Futurity Class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pageBreakBefore/>
        <w:rPr>
          <w:sz w:val="23"/>
          <w:szCs w:val="23"/>
        </w:rPr>
      </w:pPr>
      <w:r>
        <w:rPr>
          <w:b/>
          <w:bCs/>
          <w:sz w:val="23"/>
          <w:szCs w:val="23"/>
        </w:rPr>
        <w:lastRenderedPageBreak/>
        <w:t xml:space="preserve">BAREBACK WESTERN PLEASURE </w:t>
      </w:r>
    </w:p>
    <w:p w:rsidR="00B36326" w:rsidRDefault="00B36326" w:rsidP="00B36326">
      <w:pPr>
        <w:pStyle w:val="Default"/>
        <w:rPr>
          <w:sz w:val="23"/>
          <w:szCs w:val="23"/>
        </w:rPr>
      </w:pPr>
      <w:r>
        <w:rPr>
          <w:sz w:val="23"/>
          <w:szCs w:val="23"/>
        </w:rPr>
        <w:t xml:space="preserve">WALK-TROT </w:t>
      </w:r>
    </w:p>
    <w:p w:rsidR="00B36326" w:rsidRDefault="00B36326" w:rsidP="00B36326">
      <w:pPr>
        <w:pStyle w:val="Default"/>
        <w:rPr>
          <w:sz w:val="23"/>
          <w:szCs w:val="23"/>
        </w:rPr>
      </w:pPr>
      <w:r>
        <w:rPr>
          <w:sz w:val="23"/>
          <w:szCs w:val="23"/>
        </w:rPr>
        <w:t xml:space="preserve">These classes are designed for the very inexperienced rider. Classes are limited to riders who have never shown in a canter class. Horses will walk; trot both directions on the rail, back individually at judge’s discretion </w:t>
      </w:r>
    </w:p>
    <w:p w:rsidR="00B36326" w:rsidRDefault="00B36326" w:rsidP="00B36326">
      <w:pPr>
        <w:pStyle w:val="Default"/>
        <w:rPr>
          <w:sz w:val="23"/>
          <w:szCs w:val="23"/>
        </w:rPr>
      </w:pPr>
      <w:r>
        <w:rPr>
          <w:b/>
          <w:bCs/>
          <w:sz w:val="23"/>
          <w:szCs w:val="23"/>
        </w:rPr>
        <w:t xml:space="preserve">1512 </w:t>
      </w:r>
      <w:r>
        <w:rPr>
          <w:sz w:val="23"/>
          <w:szCs w:val="23"/>
        </w:rPr>
        <w:t xml:space="preserve">– W/T BB Western Pleasure, 14 yrs. and over </w:t>
      </w:r>
    </w:p>
    <w:p w:rsidR="00B36326" w:rsidRDefault="00B36326" w:rsidP="00B36326">
      <w:pPr>
        <w:pStyle w:val="Default"/>
        <w:rPr>
          <w:sz w:val="23"/>
          <w:szCs w:val="23"/>
        </w:rPr>
      </w:pPr>
      <w:r>
        <w:rPr>
          <w:b/>
          <w:bCs/>
          <w:sz w:val="23"/>
          <w:szCs w:val="23"/>
        </w:rPr>
        <w:t xml:space="preserve">1513 </w:t>
      </w:r>
      <w:r>
        <w:rPr>
          <w:sz w:val="23"/>
          <w:szCs w:val="23"/>
        </w:rPr>
        <w:t xml:space="preserve">- W/T BB Western Pleasure, 10-13 </w:t>
      </w:r>
      <w:r w:rsidR="00273063">
        <w:rPr>
          <w:sz w:val="23"/>
          <w:szCs w:val="23"/>
        </w:rPr>
        <w:t>yrs.</w:t>
      </w:r>
      <w:r>
        <w:rPr>
          <w:sz w:val="23"/>
          <w:szCs w:val="23"/>
        </w:rPr>
        <w:t xml:space="preserve"> </w:t>
      </w:r>
    </w:p>
    <w:p w:rsidR="00B36326" w:rsidRDefault="00B36326" w:rsidP="00B36326">
      <w:pPr>
        <w:pStyle w:val="Default"/>
        <w:rPr>
          <w:sz w:val="23"/>
          <w:szCs w:val="23"/>
        </w:rPr>
      </w:pPr>
      <w:r>
        <w:rPr>
          <w:b/>
          <w:bCs/>
          <w:sz w:val="23"/>
          <w:szCs w:val="23"/>
        </w:rPr>
        <w:t xml:space="preserve">1514 </w:t>
      </w:r>
      <w:r>
        <w:rPr>
          <w:sz w:val="23"/>
          <w:szCs w:val="23"/>
        </w:rPr>
        <w:t xml:space="preserve">- W/T BB Western Pleasure, 7-9 </w:t>
      </w:r>
      <w:r w:rsidR="00273063">
        <w:rPr>
          <w:sz w:val="23"/>
          <w:szCs w:val="23"/>
        </w:rPr>
        <w:t>yrs.</w:t>
      </w:r>
      <w:r>
        <w:rPr>
          <w:sz w:val="23"/>
          <w:szCs w:val="23"/>
        </w:rPr>
        <w:t xml:space="preserve">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BAREBACK WESTERN PLEASURE </w:t>
      </w:r>
    </w:p>
    <w:p w:rsidR="00B36326" w:rsidRDefault="00B36326" w:rsidP="00B36326">
      <w:pPr>
        <w:pStyle w:val="Default"/>
        <w:rPr>
          <w:sz w:val="23"/>
          <w:szCs w:val="23"/>
        </w:rPr>
      </w:pPr>
      <w:r>
        <w:rPr>
          <w:b/>
          <w:bCs/>
          <w:sz w:val="23"/>
          <w:szCs w:val="23"/>
        </w:rPr>
        <w:t xml:space="preserve">1515 </w:t>
      </w:r>
      <w:r>
        <w:rPr>
          <w:sz w:val="23"/>
          <w:szCs w:val="23"/>
        </w:rPr>
        <w:t xml:space="preserve">– BB Western Pleasure, 14 yrs. and over </w:t>
      </w:r>
    </w:p>
    <w:p w:rsidR="00B36326" w:rsidRDefault="00B36326" w:rsidP="00B36326">
      <w:pPr>
        <w:pStyle w:val="Default"/>
        <w:rPr>
          <w:sz w:val="23"/>
          <w:szCs w:val="23"/>
        </w:rPr>
      </w:pPr>
      <w:r>
        <w:rPr>
          <w:b/>
          <w:bCs/>
          <w:sz w:val="23"/>
          <w:szCs w:val="23"/>
        </w:rPr>
        <w:t xml:space="preserve">1516 </w:t>
      </w:r>
      <w:r>
        <w:rPr>
          <w:sz w:val="23"/>
          <w:szCs w:val="23"/>
        </w:rPr>
        <w:t>- BB Western Pleasure</w:t>
      </w:r>
      <w:r w:rsidR="00273063">
        <w:rPr>
          <w:sz w:val="23"/>
          <w:szCs w:val="23"/>
        </w:rPr>
        <w:t>, 10</w:t>
      </w:r>
      <w:r>
        <w:rPr>
          <w:sz w:val="23"/>
          <w:szCs w:val="23"/>
        </w:rPr>
        <w:t xml:space="preserve">-13 yrs. </w:t>
      </w:r>
    </w:p>
    <w:p w:rsidR="00B36326" w:rsidRDefault="00B36326" w:rsidP="00B36326">
      <w:pPr>
        <w:pStyle w:val="Default"/>
        <w:rPr>
          <w:sz w:val="23"/>
          <w:szCs w:val="23"/>
        </w:rPr>
      </w:pPr>
      <w:r>
        <w:rPr>
          <w:b/>
          <w:bCs/>
          <w:sz w:val="23"/>
          <w:szCs w:val="23"/>
        </w:rPr>
        <w:t xml:space="preserve">1517 </w:t>
      </w:r>
      <w:r>
        <w:rPr>
          <w:sz w:val="23"/>
          <w:szCs w:val="23"/>
        </w:rPr>
        <w:t xml:space="preserve">- BB Western Pleasure,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WALK-TROT TANDEM WESTERN PLEASURE </w:t>
      </w:r>
    </w:p>
    <w:p w:rsidR="00B36326" w:rsidRDefault="00B36326" w:rsidP="00B36326">
      <w:pPr>
        <w:pStyle w:val="Default"/>
        <w:rPr>
          <w:sz w:val="23"/>
          <w:szCs w:val="23"/>
        </w:rPr>
      </w:pPr>
      <w:r>
        <w:rPr>
          <w:b/>
          <w:bCs/>
          <w:sz w:val="23"/>
          <w:szCs w:val="23"/>
        </w:rPr>
        <w:t xml:space="preserve">1518 </w:t>
      </w:r>
      <w:r>
        <w:rPr>
          <w:sz w:val="23"/>
          <w:szCs w:val="23"/>
        </w:rPr>
        <w:t xml:space="preserve">- W/T Tandem Western Pleasure 14 yrs. and over </w:t>
      </w:r>
    </w:p>
    <w:p w:rsidR="00B36326" w:rsidRDefault="00B36326" w:rsidP="00B36326">
      <w:pPr>
        <w:pStyle w:val="Default"/>
        <w:rPr>
          <w:sz w:val="23"/>
          <w:szCs w:val="23"/>
        </w:rPr>
      </w:pPr>
      <w:r>
        <w:rPr>
          <w:b/>
          <w:bCs/>
          <w:sz w:val="23"/>
          <w:szCs w:val="23"/>
        </w:rPr>
        <w:t xml:space="preserve">1519 </w:t>
      </w:r>
      <w:r>
        <w:rPr>
          <w:sz w:val="23"/>
          <w:szCs w:val="23"/>
        </w:rPr>
        <w:t xml:space="preserve">- W/T Tandem Western Pleasure 10-13 yrs. </w:t>
      </w:r>
    </w:p>
    <w:p w:rsidR="00B36326" w:rsidRDefault="00B36326" w:rsidP="00B36326">
      <w:pPr>
        <w:pStyle w:val="Default"/>
        <w:rPr>
          <w:sz w:val="23"/>
          <w:szCs w:val="23"/>
        </w:rPr>
      </w:pPr>
      <w:r>
        <w:rPr>
          <w:b/>
          <w:bCs/>
          <w:sz w:val="23"/>
          <w:szCs w:val="23"/>
        </w:rPr>
        <w:t xml:space="preserve">1520 </w:t>
      </w:r>
      <w:r>
        <w:rPr>
          <w:sz w:val="23"/>
          <w:szCs w:val="23"/>
        </w:rPr>
        <w:t xml:space="preserve">- W/T Tandem Western Pleasure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TANDEM WESTERN PLEASURE </w:t>
      </w:r>
    </w:p>
    <w:p w:rsidR="00B36326" w:rsidRDefault="00B36326" w:rsidP="00B36326">
      <w:pPr>
        <w:pStyle w:val="Default"/>
        <w:rPr>
          <w:sz w:val="23"/>
          <w:szCs w:val="23"/>
        </w:rPr>
      </w:pPr>
      <w:r>
        <w:rPr>
          <w:b/>
          <w:bCs/>
          <w:sz w:val="23"/>
          <w:szCs w:val="23"/>
        </w:rPr>
        <w:t xml:space="preserve">1521 </w:t>
      </w:r>
      <w:r>
        <w:rPr>
          <w:sz w:val="23"/>
          <w:szCs w:val="23"/>
        </w:rPr>
        <w:t xml:space="preserve">- Tandem Western Pleasure, 14 yrs. and over </w:t>
      </w:r>
    </w:p>
    <w:p w:rsidR="00B36326" w:rsidRDefault="00B36326" w:rsidP="00B36326">
      <w:pPr>
        <w:pStyle w:val="Default"/>
        <w:rPr>
          <w:sz w:val="23"/>
          <w:szCs w:val="23"/>
        </w:rPr>
      </w:pPr>
      <w:r>
        <w:rPr>
          <w:b/>
          <w:bCs/>
          <w:sz w:val="23"/>
          <w:szCs w:val="23"/>
        </w:rPr>
        <w:t xml:space="preserve">1522 </w:t>
      </w:r>
      <w:r>
        <w:rPr>
          <w:sz w:val="23"/>
          <w:szCs w:val="23"/>
        </w:rPr>
        <w:t xml:space="preserve">- Tandem Western </w:t>
      </w:r>
      <w:r w:rsidR="00273063">
        <w:rPr>
          <w:sz w:val="23"/>
          <w:szCs w:val="23"/>
        </w:rPr>
        <w:t>Pleasure,</w:t>
      </w:r>
      <w:r>
        <w:rPr>
          <w:sz w:val="23"/>
          <w:szCs w:val="23"/>
        </w:rPr>
        <w:t xml:space="preserve"> 10-13 yrs. </w:t>
      </w:r>
    </w:p>
    <w:p w:rsidR="00B36326" w:rsidRDefault="00B36326" w:rsidP="00B36326">
      <w:pPr>
        <w:pStyle w:val="Default"/>
        <w:rPr>
          <w:sz w:val="23"/>
          <w:szCs w:val="23"/>
        </w:rPr>
      </w:pPr>
      <w:r>
        <w:rPr>
          <w:b/>
          <w:bCs/>
          <w:sz w:val="23"/>
          <w:szCs w:val="23"/>
        </w:rPr>
        <w:t xml:space="preserve">1523 </w:t>
      </w:r>
      <w:r>
        <w:rPr>
          <w:sz w:val="23"/>
          <w:szCs w:val="23"/>
        </w:rPr>
        <w:t xml:space="preserve">-, Tandem Western Pleasure, 7-9 yrs. </w:t>
      </w: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YOUTH LEAD LINE </w:t>
      </w:r>
    </w:p>
    <w:p w:rsidR="00B36326" w:rsidRDefault="00B36326" w:rsidP="00B36326">
      <w:pPr>
        <w:pStyle w:val="Default"/>
        <w:rPr>
          <w:sz w:val="23"/>
          <w:szCs w:val="23"/>
        </w:rPr>
      </w:pPr>
      <w:r>
        <w:rPr>
          <w:sz w:val="23"/>
          <w:szCs w:val="23"/>
        </w:rPr>
        <w:t xml:space="preserve">(8 years and under) - To be shown at a walk only, exhibitors in this class may not cross enter into any </w:t>
      </w:r>
    </w:p>
    <w:p w:rsidR="00B36326" w:rsidRDefault="00B36326" w:rsidP="00B36326">
      <w:pPr>
        <w:pStyle w:val="Default"/>
        <w:rPr>
          <w:sz w:val="23"/>
          <w:szCs w:val="23"/>
        </w:rPr>
      </w:pPr>
      <w:r>
        <w:rPr>
          <w:sz w:val="23"/>
          <w:szCs w:val="23"/>
        </w:rPr>
        <w:t xml:space="preserve">other class at this show that requires a jog/trot or lope. Horse must be shown in appropriate equipment, including bridle and saddle with the addition of a lead line or halter and lead line. Equipment may be English or Western. </w:t>
      </w:r>
    </w:p>
    <w:p w:rsidR="00B36326" w:rsidRDefault="00B36326" w:rsidP="00B36326">
      <w:pPr>
        <w:pStyle w:val="Default"/>
        <w:rPr>
          <w:sz w:val="23"/>
          <w:szCs w:val="23"/>
        </w:rPr>
      </w:pPr>
      <w:r>
        <w:rPr>
          <w:b/>
          <w:bCs/>
          <w:sz w:val="23"/>
          <w:szCs w:val="23"/>
        </w:rPr>
        <w:t xml:space="preserve">1561 - </w:t>
      </w:r>
      <w:r>
        <w:rPr>
          <w:sz w:val="23"/>
          <w:szCs w:val="23"/>
        </w:rPr>
        <w:t xml:space="preserve">Lead line </w:t>
      </w:r>
    </w:p>
    <w:p w:rsidR="00B36326" w:rsidRDefault="00B36326" w:rsidP="00B36326">
      <w:pPr>
        <w:pStyle w:val="Default"/>
        <w:rPr>
          <w:sz w:val="23"/>
          <w:szCs w:val="23"/>
        </w:rPr>
      </w:pPr>
      <w:r>
        <w:rPr>
          <w:b/>
          <w:bCs/>
          <w:sz w:val="23"/>
          <w:szCs w:val="23"/>
        </w:rPr>
        <w:t xml:space="preserve">WALK TROT WESTERN PLEASURE </w:t>
      </w:r>
    </w:p>
    <w:p w:rsidR="00B36326" w:rsidRDefault="00B36326" w:rsidP="00B36326">
      <w:pPr>
        <w:pStyle w:val="Default"/>
        <w:rPr>
          <w:sz w:val="23"/>
          <w:szCs w:val="23"/>
        </w:rPr>
      </w:pPr>
      <w:r>
        <w:rPr>
          <w:sz w:val="23"/>
          <w:szCs w:val="23"/>
        </w:rPr>
        <w:t xml:space="preserve">(Horse Rider Combination cannot be shown in any class that call for a lope) *SEE SPECIAL RULE UNDER W/T Bareback Western Pleasure </w:t>
      </w:r>
    </w:p>
    <w:p w:rsidR="00B36326" w:rsidRDefault="00B36326" w:rsidP="00B36326">
      <w:pPr>
        <w:pStyle w:val="Default"/>
        <w:rPr>
          <w:sz w:val="23"/>
          <w:szCs w:val="23"/>
        </w:rPr>
      </w:pPr>
      <w:r>
        <w:rPr>
          <w:b/>
          <w:bCs/>
          <w:sz w:val="23"/>
          <w:szCs w:val="23"/>
        </w:rPr>
        <w:t xml:space="preserve">1524 </w:t>
      </w:r>
      <w:r>
        <w:rPr>
          <w:sz w:val="23"/>
          <w:szCs w:val="23"/>
        </w:rPr>
        <w:t xml:space="preserve">- Walk Trot WP, 14 yrs. and over </w:t>
      </w:r>
    </w:p>
    <w:p w:rsidR="00B36326" w:rsidRDefault="00B36326" w:rsidP="00B36326">
      <w:pPr>
        <w:pStyle w:val="Default"/>
        <w:rPr>
          <w:sz w:val="23"/>
          <w:szCs w:val="23"/>
        </w:rPr>
      </w:pPr>
      <w:r>
        <w:rPr>
          <w:b/>
          <w:bCs/>
          <w:sz w:val="23"/>
          <w:szCs w:val="23"/>
        </w:rPr>
        <w:t xml:space="preserve">1525 </w:t>
      </w:r>
      <w:r>
        <w:rPr>
          <w:sz w:val="23"/>
          <w:szCs w:val="23"/>
        </w:rPr>
        <w:t xml:space="preserve">- Walk Trot WP, 10-13 yrs. </w:t>
      </w:r>
    </w:p>
    <w:p w:rsidR="00B36326" w:rsidRDefault="00B36326" w:rsidP="00B36326">
      <w:pPr>
        <w:pStyle w:val="Default"/>
        <w:rPr>
          <w:sz w:val="23"/>
          <w:szCs w:val="23"/>
        </w:rPr>
      </w:pPr>
      <w:r>
        <w:rPr>
          <w:b/>
          <w:bCs/>
          <w:sz w:val="23"/>
          <w:szCs w:val="23"/>
        </w:rPr>
        <w:t xml:space="preserve">1526 </w:t>
      </w:r>
      <w:r>
        <w:rPr>
          <w:sz w:val="23"/>
          <w:szCs w:val="23"/>
        </w:rPr>
        <w:t xml:space="preserve">- Walk Trot WP,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WESTERN PLEASURE </w:t>
      </w:r>
    </w:p>
    <w:p w:rsidR="00B36326" w:rsidRDefault="00B36326" w:rsidP="00B36326">
      <w:pPr>
        <w:pStyle w:val="Default"/>
        <w:rPr>
          <w:sz w:val="23"/>
          <w:szCs w:val="23"/>
        </w:rPr>
      </w:pPr>
      <w:r>
        <w:rPr>
          <w:sz w:val="23"/>
          <w:szCs w:val="23"/>
        </w:rPr>
        <w:t xml:space="preserve">4-Hers can show in Stock type (S) or Non-Stock type (NS), but not both. </w:t>
      </w:r>
    </w:p>
    <w:p w:rsidR="00B36326" w:rsidRDefault="00B36326" w:rsidP="00B36326">
      <w:pPr>
        <w:pStyle w:val="Default"/>
        <w:rPr>
          <w:sz w:val="23"/>
          <w:szCs w:val="23"/>
        </w:rPr>
      </w:pPr>
      <w:r>
        <w:rPr>
          <w:b/>
          <w:bCs/>
          <w:sz w:val="23"/>
          <w:szCs w:val="23"/>
        </w:rPr>
        <w:t xml:space="preserve">1527 </w:t>
      </w:r>
      <w:r>
        <w:rPr>
          <w:sz w:val="23"/>
          <w:szCs w:val="23"/>
        </w:rPr>
        <w:t xml:space="preserve">- Western Pleasure, S-Type, 14 yrs. and over </w:t>
      </w:r>
    </w:p>
    <w:p w:rsidR="00B36326" w:rsidRDefault="00B36326" w:rsidP="00B36326">
      <w:pPr>
        <w:pStyle w:val="Default"/>
        <w:rPr>
          <w:sz w:val="23"/>
          <w:szCs w:val="23"/>
        </w:rPr>
      </w:pPr>
      <w:r>
        <w:rPr>
          <w:b/>
          <w:bCs/>
          <w:sz w:val="23"/>
          <w:szCs w:val="23"/>
        </w:rPr>
        <w:t xml:space="preserve">1528 </w:t>
      </w:r>
      <w:r>
        <w:rPr>
          <w:sz w:val="23"/>
          <w:szCs w:val="23"/>
        </w:rPr>
        <w:t xml:space="preserve">- Western Pleasure, S-Type, 10-13 yrs. </w:t>
      </w:r>
    </w:p>
    <w:p w:rsidR="00B36326" w:rsidRDefault="00B36326" w:rsidP="00B36326">
      <w:pPr>
        <w:pStyle w:val="Default"/>
        <w:rPr>
          <w:sz w:val="23"/>
          <w:szCs w:val="23"/>
        </w:rPr>
      </w:pPr>
      <w:r>
        <w:rPr>
          <w:b/>
          <w:bCs/>
          <w:sz w:val="23"/>
          <w:szCs w:val="23"/>
        </w:rPr>
        <w:t xml:space="preserve">1529 </w:t>
      </w:r>
      <w:r>
        <w:rPr>
          <w:sz w:val="23"/>
          <w:szCs w:val="23"/>
        </w:rPr>
        <w:t xml:space="preserve">- Western Pleasure, S-Type, 7-9 yrs. </w:t>
      </w:r>
    </w:p>
    <w:p w:rsidR="00B36326" w:rsidRDefault="00B36326" w:rsidP="00B36326">
      <w:pPr>
        <w:pStyle w:val="Default"/>
        <w:rPr>
          <w:sz w:val="23"/>
          <w:szCs w:val="23"/>
        </w:rPr>
      </w:pPr>
      <w:r>
        <w:rPr>
          <w:b/>
          <w:bCs/>
          <w:sz w:val="23"/>
          <w:szCs w:val="23"/>
        </w:rPr>
        <w:t xml:space="preserve">1530 </w:t>
      </w:r>
      <w:r>
        <w:rPr>
          <w:sz w:val="23"/>
          <w:szCs w:val="23"/>
        </w:rPr>
        <w:t xml:space="preserve">- Western Pleasure, NS Type, 14 </w:t>
      </w:r>
      <w:r w:rsidR="00273063">
        <w:rPr>
          <w:sz w:val="23"/>
          <w:szCs w:val="23"/>
        </w:rPr>
        <w:t>yrs.</w:t>
      </w:r>
      <w:r>
        <w:rPr>
          <w:sz w:val="23"/>
          <w:szCs w:val="23"/>
        </w:rPr>
        <w:t xml:space="preserve"> and over </w:t>
      </w:r>
    </w:p>
    <w:p w:rsidR="00B36326" w:rsidRDefault="00B36326" w:rsidP="00B36326">
      <w:pPr>
        <w:pStyle w:val="Default"/>
        <w:rPr>
          <w:sz w:val="23"/>
          <w:szCs w:val="23"/>
        </w:rPr>
      </w:pPr>
      <w:r>
        <w:rPr>
          <w:b/>
          <w:bCs/>
          <w:sz w:val="23"/>
          <w:szCs w:val="23"/>
        </w:rPr>
        <w:t xml:space="preserve">1531 </w:t>
      </w:r>
      <w:r>
        <w:rPr>
          <w:sz w:val="23"/>
          <w:szCs w:val="23"/>
        </w:rPr>
        <w:t xml:space="preserve">- Western Pleasure, NS Type, 10-13 yrs. </w:t>
      </w:r>
    </w:p>
    <w:p w:rsidR="00B36326" w:rsidRDefault="00B36326" w:rsidP="00B36326">
      <w:pPr>
        <w:pStyle w:val="Default"/>
        <w:rPr>
          <w:sz w:val="23"/>
          <w:szCs w:val="23"/>
        </w:rPr>
      </w:pPr>
      <w:r>
        <w:rPr>
          <w:b/>
          <w:bCs/>
          <w:sz w:val="23"/>
          <w:szCs w:val="23"/>
        </w:rPr>
        <w:t xml:space="preserve">1532 </w:t>
      </w:r>
      <w:r>
        <w:rPr>
          <w:sz w:val="23"/>
          <w:szCs w:val="23"/>
        </w:rPr>
        <w:t xml:space="preserve">- Western Pleasure, NS Type,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pageBreakBefore/>
        <w:rPr>
          <w:sz w:val="23"/>
          <w:szCs w:val="23"/>
        </w:rPr>
      </w:pPr>
      <w:r>
        <w:rPr>
          <w:b/>
          <w:bCs/>
          <w:sz w:val="23"/>
          <w:szCs w:val="23"/>
        </w:rPr>
        <w:lastRenderedPageBreak/>
        <w:t xml:space="preserve">WALK TROT WESTERN HORSEMANSHIP </w:t>
      </w:r>
    </w:p>
    <w:p w:rsidR="00B36326" w:rsidRDefault="00B36326" w:rsidP="00B36326">
      <w:pPr>
        <w:pStyle w:val="Default"/>
        <w:rPr>
          <w:sz w:val="23"/>
          <w:szCs w:val="23"/>
        </w:rPr>
      </w:pPr>
      <w:r>
        <w:rPr>
          <w:sz w:val="23"/>
          <w:szCs w:val="23"/>
        </w:rPr>
        <w:t xml:space="preserve">(Cannot show in regular Horsemanship class) </w:t>
      </w:r>
    </w:p>
    <w:p w:rsidR="00B36326" w:rsidRDefault="00B36326" w:rsidP="00B36326">
      <w:pPr>
        <w:pStyle w:val="Default"/>
        <w:rPr>
          <w:sz w:val="23"/>
          <w:szCs w:val="23"/>
        </w:rPr>
      </w:pPr>
      <w:r>
        <w:rPr>
          <w:b/>
          <w:bCs/>
          <w:sz w:val="23"/>
          <w:szCs w:val="23"/>
        </w:rPr>
        <w:t xml:space="preserve">Classes are limited to riders who have never shown in a canter class. Classes shall be judged 80% on the rider and 20% on the horse. Horses will go both directions at a walk and trot on the rail, back up. A pattern maybe designed to perform and then expect the animal to stand quiet. </w:t>
      </w:r>
    </w:p>
    <w:p w:rsidR="00B36326" w:rsidRDefault="00B36326" w:rsidP="00B36326">
      <w:pPr>
        <w:pStyle w:val="Default"/>
        <w:rPr>
          <w:sz w:val="23"/>
          <w:szCs w:val="23"/>
        </w:rPr>
      </w:pPr>
      <w:r>
        <w:rPr>
          <w:b/>
          <w:bCs/>
          <w:sz w:val="23"/>
          <w:szCs w:val="23"/>
        </w:rPr>
        <w:t xml:space="preserve">1533 </w:t>
      </w:r>
      <w:r>
        <w:rPr>
          <w:sz w:val="23"/>
          <w:szCs w:val="23"/>
        </w:rPr>
        <w:t xml:space="preserve">- Walk Trot WH, 14 yrs. and over </w:t>
      </w:r>
    </w:p>
    <w:p w:rsidR="00B36326" w:rsidRDefault="00B36326" w:rsidP="00B36326">
      <w:pPr>
        <w:pStyle w:val="Default"/>
        <w:rPr>
          <w:sz w:val="23"/>
          <w:szCs w:val="23"/>
        </w:rPr>
      </w:pPr>
      <w:r>
        <w:rPr>
          <w:b/>
          <w:bCs/>
          <w:sz w:val="23"/>
          <w:szCs w:val="23"/>
        </w:rPr>
        <w:t xml:space="preserve">1534 </w:t>
      </w:r>
      <w:r>
        <w:rPr>
          <w:sz w:val="23"/>
          <w:szCs w:val="23"/>
        </w:rPr>
        <w:t xml:space="preserve">- Walk Trot WH, 10-13 yrs. </w:t>
      </w:r>
    </w:p>
    <w:p w:rsidR="00B36326" w:rsidRDefault="00B36326" w:rsidP="00B36326">
      <w:pPr>
        <w:pStyle w:val="Default"/>
        <w:rPr>
          <w:sz w:val="23"/>
          <w:szCs w:val="23"/>
        </w:rPr>
      </w:pPr>
      <w:r>
        <w:rPr>
          <w:b/>
          <w:bCs/>
          <w:sz w:val="23"/>
          <w:szCs w:val="23"/>
        </w:rPr>
        <w:t xml:space="preserve">1535 </w:t>
      </w:r>
      <w:r>
        <w:rPr>
          <w:sz w:val="23"/>
          <w:szCs w:val="23"/>
        </w:rPr>
        <w:t xml:space="preserve">- Walk Trot WH,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WESTERN HORSEMANSHIP </w:t>
      </w:r>
    </w:p>
    <w:p w:rsidR="00B36326" w:rsidRDefault="00B36326" w:rsidP="00B36326">
      <w:pPr>
        <w:pStyle w:val="Default"/>
        <w:rPr>
          <w:sz w:val="23"/>
          <w:szCs w:val="23"/>
        </w:rPr>
      </w:pPr>
      <w:r>
        <w:rPr>
          <w:b/>
          <w:bCs/>
          <w:sz w:val="23"/>
          <w:szCs w:val="23"/>
        </w:rPr>
        <w:t xml:space="preserve">1536 </w:t>
      </w:r>
      <w:r>
        <w:rPr>
          <w:sz w:val="23"/>
          <w:szCs w:val="23"/>
        </w:rPr>
        <w:t xml:space="preserve">- Western Horsemanship, 14 yrs. and over </w:t>
      </w:r>
    </w:p>
    <w:p w:rsidR="00B36326" w:rsidRDefault="00B36326" w:rsidP="00B36326">
      <w:pPr>
        <w:pStyle w:val="Default"/>
        <w:rPr>
          <w:sz w:val="23"/>
          <w:szCs w:val="23"/>
        </w:rPr>
      </w:pPr>
      <w:r>
        <w:rPr>
          <w:b/>
          <w:bCs/>
          <w:sz w:val="23"/>
          <w:szCs w:val="23"/>
        </w:rPr>
        <w:t xml:space="preserve">1537 </w:t>
      </w:r>
      <w:r>
        <w:rPr>
          <w:sz w:val="23"/>
          <w:szCs w:val="23"/>
        </w:rPr>
        <w:t xml:space="preserve">- Western Horsemanship, 10-13 yrs. </w:t>
      </w:r>
    </w:p>
    <w:p w:rsidR="00B36326" w:rsidRDefault="00B36326" w:rsidP="00B36326">
      <w:pPr>
        <w:pStyle w:val="Default"/>
        <w:rPr>
          <w:sz w:val="23"/>
          <w:szCs w:val="23"/>
        </w:rPr>
      </w:pPr>
      <w:r>
        <w:rPr>
          <w:b/>
          <w:bCs/>
          <w:sz w:val="23"/>
          <w:szCs w:val="23"/>
        </w:rPr>
        <w:t xml:space="preserve">1538 </w:t>
      </w:r>
      <w:r>
        <w:rPr>
          <w:sz w:val="23"/>
          <w:szCs w:val="23"/>
        </w:rPr>
        <w:t xml:space="preserve">- Western Horsemanship,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PLEASURE PAIRS </w:t>
      </w:r>
    </w:p>
    <w:p w:rsidR="00B36326" w:rsidRDefault="00B36326" w:rsidP="00B36326">
      <w:pPr>
        <w:pStyle w:val="Default"/>
        <w:rPr>
          <w:sz w:val="23"/>
          <w:szCs w:val="23"/>
        </w:rPr>
      </w:pPr>
      <w:r>
        <w:rPr>
          <w:b/>
          <w:bCs/>
          <w:sz w:val="23"/>
          <w:szCs w:val="23"/>
        </w:rPr>
        <w:t xml:space="preserve">1539 </w:t>
      </w:r>
      <w:r>
        <w:rPr>
          <w:sz w:val="23"/>
          <w:szCs w:val="23"/>
        </w:rPr>
        <w:t xml:space="preserve">- Pleasure Pairs, all ages </w:t>
      </w:r>
    </w:p>
    <w:p w:rsidR="00B36326" w:rsidRDefault="00B36326" w:rsidP="00B36326">
      <w:pPr>
        <w:pStyle w:val="Default"/>
        <w:rPr>
          <w:sz w:val="23"/>
          <w:szCs w:val="23"/>
        </w:rPr>
      </w:pPr>
      <w:r>
        <w:rPr>
          <w:b/>
          <w:bCs/>
          <w:sz w:val="23"/>
          <w:szCs w:val="23"/>
        </w:rPr>
        <w:t xml:space="preserve">TRAIL </w:t>
      </w:r>
    </w:p>
    <w:p w:rsidR="00B36326" w:rsidRDefault="00B36326" w:rsidP="00B36326">
      <w:pPr>
        <w:pStyle w:val="Default"/>
        <w:rPr>
          <w:sz w:val="23"/>
          <w:szCs w:val="23"/>
        </w:rPr>
      </w:pPr>
      <w:r>
        <w:rPr>
          <w:b/>
          <w:bCs/>
          <w:sz w:val="23"/>
          <w:szCs w:val="23"/>
        </w:rPr>
        <w:t xml:space="preserve">1540 </w:t>
      </w:r>
      <w:r>
        <w:rPr>
          <w:sz w:val="23"/>
          <w:szCs w:val="23"/>
        </w:rPr>
        <w:t xml:space="preserve">- Trail, 14 yrs. and over </w:t>
      </w:r>
    </w:p>
    <w:p w:rsidR="00B36326" w:rsidRDefault="00B36326" w:rsidP="00B36326">
      <w:pPr>
        <w:pStyle w:val="Default"/>
        <w:rPr>
          <w:sz w:val="23"/>
          <w:szCs w:val="23"/>
        </w:rPr>
      </w:pPr>
      <w:r>
        <w:rPr>
          <w:b/>
          <w:bCs/>
          <w:sz w:val="23"/>
          <w:szCs w:val="23"/>
        </w:rPr>
        <w:t xml:space="preserve">1541 </w:t>
      </w:r>
      <w:r>
        <w:rPr>
          <w:sz w:val="23"/>
          <w:szCs w:val="23"/>
        </w:rPr>
        <w:t xml:space="preserve">- Trail, 10-13 yrs. </w:t>
      </w:r>
    </w:p>
    <w:p w:rsidR="00B36326" w:rsidRDefault="00B36326" w:rsidP="00B36326">
      <w:pPr>
        <w:pStyle w:val="Default"/>
        <w:rPr>
          <w:sz w:val="23"/>
          <w:szCs w:val="23"/>
        </w:rPr>
      </w:pPr>
      <w:r>
        <w:rPr>
          <w:b/>
          <w:bCs/>
          <w:sz w:val="23"/>
          <w:szCs w:val="23"/>
        </w:rPr>
        <w:t xml:space="preserve">1542 </w:t>
      </w:r>
      <w:r>
        <w:rPr>
          <w:sz w:val="23"/>
          <w:szCs w:val="23"/>
        </w:rPr>
        <w:t xml:space="preserve">- Trail, 7-9 yrs. </w:t>
      </w:r>
    </w:p>
    <w:p w:rsidR="00B36326" w:rsidRDefault="00B36326" w:rsidP="00B36326">
      <w:pPr>
        <w:pStyle w:val="Default"/>
        <w:rPr>
          <w:sz w:val="23"/>
          <w:szCs w:val="23"/>
        </w:rPr>
      </w:pPr>
      <w:r>
        <w:rPr>
          <w:sz w:val="23"/>
          <w:szCs w:val="23"/>
        </w:rPr>
        <w:t xml:space="preserve">Champion and Reserve Champion second penalty will be assessed for each pole knocked over. </w:t>
      </w:r>
    </w:p>
    <w:p w:rsidR="00B36326" w:rsidRDefault="00B36326" w:rsidP="00B36326">
      <w:pPr>
        <w:pStyle w:val="Default"/>
        <w:rPr>
          <w:sz w:val="23"/>
          <w:szCs w:val="23"/>
        </w:rPr>
      </w:pPr>
      <w:r>
        <w:rPr>
          <w:b/>
          <w:bCs/>
          <w:sz w:val="23"/>
          <w:szCs w:val="23"/>
        </w:rPr>
        <w:t>1552</w:t>
      </w:r>
      <w:r>
        <w:rPr>
          <w:sz w:val="23"/>
          <w:szCs w:val="23"/>
        </w:rPr>
        <w:t xml:space="preserve">- Key Race, 14 yrs. and over </w:t>
      </w:r>
    </w:p>
    <w:p w:rsidR="00B36326" w:rsidRDefault="00B36326" w:rsidP="00B36326">
      <w:pPr>
        <w:pStyle w:val="Default"/>
        <w:rPr>
          <w:sz w:val="23"/>
          <w:szCs w:val="23"/>
        </w:rPr>
      </w:pPr>
      <w:r>
        <w:rPr>
          <w:b/>
          <w:bCs/>
          <w:sz w:val="23"/>
          <w:szCs w:val="23"/>
        </w:rPr>
        <w:t xml:space="preserve">1553 </w:t>
      </w:r>
      <w:r>
        <w:rPr>
          <w:sz w:val="23"/>
          <w:szCs w:val="23"/>
        </w:rPr>
        <w:t xml:space="preserve">- Key Race, 10-13 yrs. </w:t>
      </w:r>
    </w:p>
    <w:p w:rsidR="00B36326" w:rsidRDefault="00B36326" w:rsidP="00B36326">
      <w:pPr>
        <w:pStyle w:val="Default"/>
        <w:rPr>
          <w:sz w:val="23"/>
          <w:szCs w:val="23"/>
        </w:rPr>
      </w:pPr>
      <w:r>
        <w:rPr>
          <w:b/>
          <w:bCs/>
          <w:sz w:val="23"/>
          <w:szCs w:val="23"/>
        </w:rPr>
        <w:t xml:space="preserve">1554 </w:t>
      </w:r>
      <w:r>
        <w:rPr>
          <w:sz w:val="23"/>
          <w:szCs w:val="23"/>
        </w:rPr>
        <w:t xml:space="preserve">- Key Race,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LEAD BACK </w:t>
      </w:r>
    </w:p>
    <w:p w:rsidR="00B36326" w:rsidRDefault="00B36326" w:rsidP="00B36326">
      <w:pPr>
        <w:pStyle w:val="Default"/>
        <w:rPr>
          <w:sz w:val="23"/>
          <w:szCs w:val="23"/>
        </w:rPr>
      </w:pPr>
      <w:r>
        <w:rPr>
          <w:sz w:val="23"/>
          <w:szCs w:val="23"/>
        </w:rPr>
        <w:t xml:space="preserve">110 yards is the approximately course length. Each contestant lines up at the starting line. Horse and rider must race across given line at other end of arena, dismount and lead horse back. Rider must cross finish line ahead of horse with reins in his hands. 7 foot is the maximum length allowed for reins. All contestants must wear cowboy boots. In the lead back race the rider can have a strap or lead rope or rein attached where the riding reins are attached. Fastest time wins. </w:t>
      </w:r>
    </w:p>
    <w:p w:rsidR="00B36326" w:rsidRDefault="00B36326" w:rsidP="00B36326">
      <w:pPr>
        <w:pStyle w:val="Default"/>
        <w:rPr>
          <w:sz w:val="23"/>
          <w:szCs w:val="23"/>
        </w:rPr>
      </w:pPr>
      <w:r>
        <w:rPr>
          <w:b/>
          <w:bCs/>
          <w:sz w:val="23"/>
          <w:szCs w:val="23"/>
        </w:rPr>
        <w:t xml:space="preserve">1546 </w:t>
      </w:r>
      <w:r>
        <w:rPr>
          <w:sz w:val="23"/>
          <w:szCs w:val="23"/>
        </w:rPr>
        <w:t xml:space="preserve">- Lead Back, 14 yrs. and over </w:t>
      </w:r>
    </w:p>
    <w:p w:rsidR="00B36326" w:rsidRDefault="00B36326" w:rsidP="00B36326">
      <w:pPr>
        <w:pStyle w:val="Default"/>
        <w:rPr>
          <w:sz w:val="23"/>
          <w:szCs w:val="23"/>
        </w:rPr>
      </w:pPr>
      <w:r>
        <w:rPr>
          <w:b/>
          <w:bCs/>
          <w:sz w:val="23"/>
          <w:szCs w:val="23"/>
        </w:rPr>
        <w:t xml:space="preserve">1547 </w:t>
      </w:r>
      <w:r>
        <w:rPr>
          <w:sz w:val="23"/>
          <w:szCs w:val="23"/>
        </w:rPr>
        <w:t xml:space="preserve">- Lead Back, 10-13 yrs. </w:t>
      </w:r>
    </w:p>
    <w:p w:rsidR="00B36326" w:rsidRDefault="00B36326" w:rsidP="00B36326">
      <w:pPr>
        <w:pStyle w:val="Default"/>
        <w:rPr>
          <w:sz w:val="23"/>
          <w:szCs w:val="23"/>
        </w:rPr>
      </w:pPr>
      <w:r>
        <w:rPr>
          <w:b/>
          <w:bCs/>
          <w:sz w:val="23"/>
          <w:szCs w:val="23"/>
        </w:rPr>
        <w:t xml:space="preserve">1548 </w:t>
      </w:r>
      <w:r>
        <w:rPr>
          <w:sz w:val="23"/>
          <w:szCs w:val="23"/>
        </w:rPr>
        <w:t xml:space="preserve">- Lead Back,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POLE BENDING </w:t>
      </w:r>
    </w:p>
    <w:p w:rsidR="00B36326" w:rsidRDefault="00B36326" w:rsidP="00B36326">
      <w:pPr>
        <w:pStyle w:val="Default"/>
        <w:rPr>
          <w:sz w:val="23"/>
          <w:szCs w:val="23"/>
        </w:rPr>
      </w:pPr>
      <w:r>
        <w:rPr>
          <w:b/>
          <w:bCs/>
          <w:sz w:val="23"/>
          <w:szCs w:val="23"/>
        </w:rPr>
        <w:t xml:space="preserve">1549 </w:t>
      </w:r>
      <w:r>
        <w:rPr>
          <w:sz w:val="23"/>
          <w:szCs w:val="23"/>
        </w:rPr>
        <w:t xml:space="preserve">- Pole Bending, 14 yrs. and over </w:t>
      </w:r>
    </w:p>
    <w:p w:rsidR="00B36326" w:rsidRDefault="00B36326" w:rsidP="00B36326">
      <w:pPr>
        <w:pStyle w:val="Default"/>
        <w:rPr>
          <w:sz w:val="23"/>
          <w:szCs w:val="23"/>
        </w:rPr>
      </w:pPr>
      <w:r>
        <w:rPr>
          <w:b/>
          <w:bCs/>
          <w:sz w:val="23"/>
          <w:szCs w:val="23"/>
        </w:rPr>
        <w:t xml:space="preserve">1550 </w:t>
      </w:r>
      <w:r>
        <w:rPr>
          <w:sz w:val="23"/>
          <w:szCs w:val="23"/>
        </w:rPr>
        <w:t xml:space="preserve">- Pole Bending, 10-13 yrs. </w:t>
      </w:r>
    </w:p>
    <w:p w:rsidR="00B36326" w:rsidRDefault="00B36326" w:rsidP="00B36326">
      <w:pPr>
        <w:pStyle w:val="Default"/>
        <w:rPr>
          <w:sz w:val="23"/>
          <w:szCs w:val="23"/>
        </w:rPr>
      </w:pPr>
      <w:r>
        <w:rPr>
          <w:b/>
          <w:bCs/>
          <w:sz w:val="23"/>
          <w:szCs w:val="23"/>
        </w:rPr>
        <w:t xml:space="preserve">1551 </w:t>
      </w:r>
      <w:r>
        <w:rPr>
          <w:sz w:val="23"/>
          <w:szCs w:val="23"/>
        </w:rPr>
        <w:t xml:space="preserve">- Pole Bending,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REINING </w:t>
      </w:r>
    </w:p>
    <w:p w:rsidR="00B36326" w:rsidRDefault="00B36326" w:rsidP="00B36326">
      <w:pPr>
        <w:pStyle w:val="Default"/>
        <w:rPr>
          <w:sz w:val="23"/>
          <w:szCs w:val="23"/>
        </w:rPr>
      </w:pPr>
      <w:r>
        <w:rPr>
          <w:b/>
          <w:bCs/>
          <w:sz w:val="23"/>
          <w:szCs w:val="23"/>
        </w:rPr>
        <w:t xml:space="preserve">1543 </w:t>
      </w:r>
      <w:r>
        <w:rPr>
          <w:sz w:val="23"/>
          <w:szCs w:val="23"/>
        </w:rPr>
        <w:t xml:space="preserve">- Reining, 14 yrs. and over </w:t>
      </w:r>
    </w:p>
    <w:p w:rsidR="00B36326" w:rsidRDefault="00B36326" w:rsidP="00B36326">
      <w:pPr>
        <w:pStyle w:val="Default"/>
        <w:rPr>
          <w:sz w:val="23"/>
          <w:szCs w:val="23"/>
        </w:rPr>
      </w:pPr>
      <w:r>
        <w:rPr>
          <w:b/>
          <w:bCs/>
          <w:sz w:val="23"/>
          <w:szCs w:val="23"/>
        </w:rPr>
        <w:t xml:space="preserve">1544 </w:t>
      </w:r>
      <w:r>
        <w:rPr>
          <w:sz w:val="23"/>
          <w:szCs w:val="23"/>
        </w:rPr>
        <w:t xml:space="preserve">- Reining, 10-13 yrs. </w:t>
      </w:r>
    </w:p>
    <w:p w:rsidR="00B36326" w:rsidRDefault="00B36326" w:rsidP="00B36326">
      <w:pPr>
        <w:pStyle w:val="Default"/>
        <w:rPr>
          <w:sz w:val="23"/>
          <w:szCs w:val="23"/>
        </w:rPr>
      </w:pPr>
      <w:r>
        <w:rPr>
          <w:b/>
          <w:bCs/>
          <w:sz w:val="23"/>
          <w:szCs w:val="23"/>
        </w:rPr>
        <w:t xml:space="preserve">1545 </w:t>
      </w:r>
      <w:r>
        <w:rPr>
          <w:sz w:val="23"/>
          <w:szCs w:val="23"/>
        </w:rPr>
        <w:t xml:space="preserve">- Reining,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pageBreakBefore/>
        <w:rPr>
          <w:sz w:val="23"/>
          <w:szCs w:val="23"/>
        </w:rPr>
      </w:pPr>
      <w:r>
        <w:rPr>
          <w:b/>
          <w:bCs/>
          <w:sz w:val="23"/>
          <w:szCs w:val="23"/>
        </w:rPr>
        <w:lastRenderedPageBreak/>
        <w:t xml:space="preserve">KEY RACE </w:t>
      </w:r>
    </w:p>
    <w:p w:rsidR="00B36326" w:rsidRDefault="00B36326" w:rsidP="00B36326">
      <w:pPr>
        <w:pStyle w:val="Default"/>
        <w:rPr>
          <w:sz w:val="23"/>
          <w:szCs w:val="23"/>
        </w:rPr>
      </w:pPr>
      <w:r>
        <w:rPr>
          <w:sz w:val="23"/>
          <w:szCs w:val="23"/>
        </w:rPr>
        <w:t xml:space="preserve">165 feet is the regulation distance. Two pole bending stakes are placed on the turning line 5 feet apart. Between the starting line and the turning line there are two more stakes 10 feet out and 5 feet apart. These poles are in line with the stakes on the turning line. Contestant is mounted at the starting line. At signal races between stakes across the turning line, turns and reverses course back between the stakes to finish line. Contestant will be disqualified if he fails course by weaving in and out of poles or touches a pole with a hand. A 5 </w:t>
      </w:r>
    </w:p>
    <w:p w:rsidR="00B36326" w:rsidRDefault="00B36326" w:rsidP="00B36326">
      <w:pPr>
        <w:pStyle w:val="Default"/>
        <w:rPr>
          <w:sz w:val="23"/>
          <w:szCs w:val="23"/>
        </w:rPr>
      </w:pPr>
      <w:r>
        <w:rPr>
          <w:b/>
          <w:bCs/>
          <w:sz w:val="23"/>
          <w:szCs w:val="23"/>
        </w:rPr>
        <w:t xml:space="preserve">FLAG RACE </w:t>
      </w:r>
    </w:p>
    <w:p w:rsidR="00B36326" w:rsidRDefault="00B36326" w:rsidP="00B36326">
      <w:pPr>
        <w:pStyle w:val="Default"/>
        <w:rPr>
          <w:sz w:val="23"/>
          <w:szCs w:val="23"/>
        </w:rPr>
      </w:pPr>
      <w:r>
        <w:rPr>
          <w:sz w:val="23"/>
          <w:szCs w:val="23"/>
        </w:rPr>
        <w:t xml:space="preserve">See 4-H Horse Rule book for guidelines </w:t>
      </w:r>
    </w:p>
    <w:p w:rsidR="00B36326" w:rsidRDefault="00B36326" w:rsidP="00B36326">
      <w:pPr>
        <w:pStyle w:val="Default"/>
        <w:rPr>
          <w:sz w:val="23"/>
          <w:szCs w:val="23"/>
        </w:rPr>
      </w:pPr>
      <w:r>
        <w:rPr>
          <w:b/>
          <w:bCs/>
          <w:sz w:val="23"/>
          <w:szCs w:val="23"/>
        </w:rPr>
        <w:t>1558</w:t>
      </w:r>
      <w:r>
        <w:rPr>
          <w:sz w:val="23"/>
          <w:szCs w:val="23"/>
        </w:rPr>
        <w:t xml:space="preserve">- Flag Race, 14 yrs. and over </w:t>
      </w:r>
    </w:p>
    <w:p w:rsidR="00B36326" w:rsidRDefault="00B36326" w:rsidP="00B36326">
      <w:pPr>
        <w:pStyle w:val="Default"/>
        <w:rPr>
          <w:sz w:val="23"/>
          <w:szCs w:val="23"/>
        </w:rPr>
      </w:pPr>
      <w:r>
        <w:rPr>
          <w:b/>
          <w:bCs/>
          <w:sz w:val="23"/>
          <w:szCs w:val="23"/>
        </w:rPr>
        <w:t xml:space="preserve">1559 </w:t>
      </w:r>
      <w:r>
        <w:rPr>
          <w:sz w:val="23"/>
          <w:szCs w:val="23"/>
        </w:rPr>
        <w:t xml:space="preserve">- Flag Race, 10-13 yrs. </w:t>
      </w:r>
    </w:p>
    <w:p w:rsidR="00B36326" w:rsidRDefault="00B36326" w:rsidP="00B36326">
      <w:pPr>
        <w:pStyle w:val="Default"/>
        <w:rPr>
          <w:sz w:val="23"/>
          <w:szCs w:val="23"/>
        </w:rPr>
      </w:pPr>
      <w:r>
        <w:rPr>
          <w:b/>
          <w:bCs/>
          <w:sz w:val="23"/>
          <w:szCs w:val="23"/>
        </w:rPr>
        <w:t xml:space="preserve">1560 </w:t>
      </w:r>
      <w:r>
        <w:rPr>
          <w:sz w:val="23"/>
          <w:szCs w:val="23"/>
        </w:rPr>
        <w:t xml:space="preserve">- Flag Race, 7-9 yrs. </w:t>
      </w:r>
    </w:p>
    <w:p w:rsidR="00B36326" w:rsidRDefault="00B36326" w:rsidP="00B36326">
      <w:pPr>
        <w:pStyle w:val="Default"/>
        <w:rPr>
          <w:sz w:val="23"/>
          <w:szCs w:val="23"/>
        </w:rPr>
      </w:pPr>
      <w:r>
        <w:rPr>
          <w:b/>
          <w:bCs/>
          <w:sz w:val="23"/>
          <w:szCs w:val="23"/>
        </w:rPr>
        <w:t xml:space="preserve">Champion and Reserve Champion </w:t>
      </w:r>
    </w:p>
    <w:p w:rsidR="00B36326" w:rsidRDefault="00B36326" w:rsidP="00B36326">
      <w:pPr>
        <w:pStyle w:val="Default"/>
        <w:rPr>
          <w:sz w:val="23"/>
          <w:szCs w:val="23"/>
        </w:rPr>
      </w:pPr>
      <w:r>
        <w:rPr>
          <w:b/>
          <w:bCs/>
          <w:sz w:val="23"/>
          <w:szCs w:val="23"/>
        </w:rPr>
        <w:t xml:space="preserve">BARREL RACING </w:t>
      </w:r>
    </w:p>
    <w:p w:rsidR="00B36326" w:rsidRDefault="00B36326" w:rsidP="00B36326">
      <w:pPr>
        <w:pStyle w:val="Default"/>
        <w:rPr>
          <w:sz w:val="23"/>
          <w:szCs w:val="23"/>
        </w:rPr>
      </w:pPr>
      <w:r>
        <w:rPr>
          <w:b/>
          <w:bCs/>
          <w:sz w:val="23"/>
          <w:szCs w:val="23"/>
        </w:rPr>
        <w:t xml:space="preserve">1555 </w:t>
      </w:r>
      <w:r>
        <w:rPr>
          <w:sz w:val="23"/>
          <w:szCs w:val="23"/>
        </w:rPr>
        <w:t xml:space="preserve">- Barrel Racing, 14 yrs. and over </w:t>
      </w:r>
    </w:p>
    <w:p w:rsidR="00B36326" w:rsidRDefault="00B36326" w:rsidP="00B36326">
      <w:pPr>
        <w:pStyle w:val="Default"/>
        <w:rPr>
          <w:sz w:val="23"/>
          <w:szCs w:val="23"/>
        </w:rPr>
      </w:pPr>
      <w:r>
        <w:rPr>
          <w:b/>
          <w:bCs/>
          <w:sz w:val="23"/>
          <w:szCs w:val="23"/>
        </w:rPr>
        <w:t xml:space="preserve">1556 </w:t>
      </w:r>
      <w:r>
        <w:rPr>
          <w:sz w:val="23"/>
          <w:szCs w:val="23"/>
        </w:rPr>
        <w:t xml:space="preserve">- Barrel Racing, 10-13 yrs. </w:t>
      </w:r>
    </w:p>
    <w:p w:rsidR="00B36326" w:rsidRDefault="00B36326" w:rsidP="00B36326">
      <w:pPr>
        <w:pStyle w:val="Default"/>
        <w:rPr>
          <w:sz w:val="23"/>
          <w:szCs w:val="23"/>
        </w:rPr>
      </w:pPr>
      <w:r>
        <w:rPr>
          <w:b/>
          <w:bCs/>
          <w:sz w:val="23"/>
          <w:szCs w:val="23"/>
        </w:rPr>
        <w:t xml:space="preserve">1557 </w:t>
      </w:r>
      <w:r>
        <w:rPr>
          <w:sz w:val="23"/>
          <w:szCs w:val="23"/>
        </w:rPr>
        <w:t xml:space="preserve">- Barrel Racing, 7-9 yrs. </w:t>
      </w:r>
    </w:p>
    <w:p w:rsidR="00635065" w:rsidRPr="00DB752E" w:rsidRDefault="00B36326" w:rsidP="00B36326">
      <w:r>
        <w:rPr>
          <w:b/>
          <w:bCs/>
          <w:sz w:val="23"/>
          <w:szCs w:val="23"/>
        </w:rPr>
        <w:t>Champion and Reserve Champion</w:t>
      </w:r>
    </w:p>
    <w:sectPr w:rsidR="00635065" w:rsidRPr="00DB752E" w:rsidSect="009C7E77">
      <w:headerReference w:type="default" r:id="rId8"/>
      <w:pgSz w:w="12240" w:h="15840"/>
      <w:pgMar w:top="1260" w:right="1440" w:bottom="1440" w:left="1440" w:header="720" w:footer="720" w:gutter="0"/>
      <w:cols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F3E" w:rsidRDefault="005E2F3E" w:rsidP="00E57BEF">
      <w:r>
        <w:separator/>
      </w:r>
    </w:p>
  </w:endnote>
  <w:endnote w:type="continuationSeparator" w:id="0">
    <w:p w:rsidR="005E2F3E" w:rsidRDefault="005E2F3E" w:rsidP="00E5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F3E" w:rsidRDefault="005E2F3E" w:rsidP="00E57BEF">
      <w:r>
        <w:separator/>
      </w:r>
    </w:p>
  </w:footnote>
  <w:footnote w:type="continuationSeparator" w:id="0">
    <w:p w:rsidR="005E2F3E" w:rsidRDefault="005E2F3E" w:rsidP="00E5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EF" w:rsidRDefault="00E57BEF" w:rsidP="00E57B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8E5F4C"/>
    <w:lvl w:ilvl="0">
      <w:numFmt w:val="bullet"/>
      <w:lvlText w:val="*"/>
      <w:lvlJc w:val="left"/>
    </w:lvl>
  </w:abstractNum>
  <w:abstractNum w:abstractNumId="1" w15:restartNumberingAfterBreak="0">
    <w:nsid w:val="031D26E8"/>
    <w:multiLevelType w:val="multilevel"/>
    <w:tmpl w:val="AE56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617E9"/>
    <w:multiLevelType w:val="multilevel"/>
    <w:tmpl w:val="0B84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34AE"/>
    <w:multiLevelType w:val="hybridMultilevel"/>
    <w:tmpl w:val="DE9A57DA"/>
    <w:lvl w:ilvl="0" w:tplc="58EA9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2977"/>
    <w:multiLevelType w:val="hybridMultilevel"/>
    <w:tmpl w:val="F62A6D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0"/>
    <w:rsid w:val="00010943"/>
    <w:rsid w:val="000140AE"/>
    <w:rsid w:val="00020DDC"/>
    <w:rsid w:val="000412FE"/>
    <w:rsid w:val="00057A12"/>
    <w:rsid w:val="00062989"/>
    <w:rsid w:val="0008700F"/>
    <w:rsid w:val="000C0750"/>
    <w:rsid w:val="000D5B03"/>
    <w:rsid w:val="000E04A7"/>
    <w:rsid w:val="000E4743"/>
    <w:rsid w:val="0014337F"/>
    <w:rsid w:val="00144D06"/>
    <w:rsid w:val="001541DC"/>
    <w:rsid w:val="00157876"/>
    <w:rsid w:val="00172A58"/>
    <w:rsid w:val="00176606"/>
    <w:rsid w:val="001B03AE"/>
    <w:rsid w:val="001D5668"/>
    <w:rsid w:val="001E0349"/>
    <w:rsid w:val="001F3BEE"/>
    <w:rsid w:val="00217B86"/>
    <w:rsid w:val="00227744"/>
    <w:rsid w:val="00241311"/>
    <w:rsid w:val="002417E7"/>
    <w:rsid w:val="00273063"/>
    <w:rsid w:val="00290729"/>
    <w:rsid w:val="002B5BA3"/>
    <w:rsid w:val="002C0304"/>
    <w:rsid w:val="002F5DE2"/>
    <w:rsid w:val="00306A06"/>
    <w:rsid w:val="0031215C"/>
    <w:rsid w:val="003256DA"/>
    <w:rsid w:val="00337C4B"/>
    <w:rsid w:val="00342C9B"/>
    <w:rsid w:val="0036115D"/>
    <w:rsid w:val="003653BF"/>
    <w:rsid w:val="00371794"/>
    <w:rsid w:val="00397E5C"/>
    <w:rsid w:val="003A1D32"/>
    <w:rsid w:val="003C6E57"/>
    <w:rsid w:val="00444085"/>
    <w:rsid w:val="004856E3"/>
    <w:rsid w:val="004A0249"/>
    <w:rsid w:val="00511C5D"/>
    <w:rsid w:val="00531405"/>
    <w:rsid w:val="00566460"/>
    <w:rsid w:val="00575C51"/>
    <w:rsid w:val="00575F82"/>
    <w:rsid w:val="00593C82"/>
    <w:rsid w:val="005A0B3B"/>
    <w:rsid w:val="005A1FC4"/>
    <w:rsid w:val="005A3AC8"/>
    <w:rsid w:val="005B069B"/>
    <w:rsid w:val="005B22CC"/>
    <w:rsid w:val="005E2F3E"/>
    <w:rsid w:val="006328CC"/>
    <w:rsid w:val="00635065"/>
    <w:rsid w:val="00654F7A"/>
    <w:rsid w:val="00670EDF"/>
    <w:rsid w:val="0067239E"/>
    <w:rsid w:val="0069431A"/>
    <w:rsid w:val="006E3AEF"/>
    <w:rsid w:val="007041AC"/>
    <w:rsid w:val="00715E62"/>
    <w:rsid w:val="00725112"/>
    <w:rsid w:val="007301BE"/>
    <w:rsid w:val="00750A84"/>
    <w:rsid w:val="007B13FA"/>
    <w:rsid w:val="00801E68"/>
    <w:rsid w:val="00817F82"/>
    <w:rsid w:val="00825772"/>
    <w:rsid w:val="0084263E"/>
    <w:rsid w:val="00844075"/>
    <w:rsid w:val="00855672"/>
    <w:rsid w:val="00885434"/>
    <w:rsid w:val="008938F3"/>
    <w:rsid w:val="008A3C57"/>
    <w:rsid w:val="008A7CC7"/>
    <w:rsid w:val="008D2E51"/>
    <w:rsid w:val="00900094"/>
    <w:rsid w:val="00900853"/>
    <w:rsid w:val="00901C12"/>
    <w:rsid w:val="00934FB6"/>
    <w:rsid w:val="00936C64"/>
    <w:rsid w:val="00976C36"/>
    <w:rsid w:val="0098306B"/>
    <w:rsid w:val="00986C87"/>
    <w:rsid w:val="009938BF"/>
    <w:rsid w:val="009B7915"/>
    <w:rsid w:val="009C7763"/>
    <w:rsid w:val="009C7E77"/>
    <w:rsid w:val="009E0CFC"/>
    <w:rsid w:val="009E724E"/>
    <w:rsid w:val="009F465F"/>
    <w:rsid w:val="00A021C5"/>
    <w:rsid w:val="00A17EEA"/>
    <w:rsid w:val="00A2060D"/>
    <w:rsid w:val="00A224C0"/>
    <w:rsid w:val="00A3687F"/>
    <w:rsid w:val="00A564FE"/>
    <w:rsid w:val="00A72BD6"/>
    <w:rsid w:val="00A85A8A"/>
    <w:rsid w:val="00A86736"/>
    <w:rsid w:val="00A871BB"/>
    <w:rsid w:val="00A969FA"/>
    <w:rsid w:val="00AB4922"/>
    <w:rsid w:val="00AB5750"/>
    <w:rsid w:val="00AC14E6"/>
    <w:rsid w:val="00AC448E"/>
    <w:rsid w:val="00AC5575"/>
    <w:rsid w:val="00AD2D23"/>
    <w:rsid w:val="00AD48BD"/>
    <w:rsid w:val="00AF5134"/>
    <w:rsid w:val="00B1383E"/>
    <w:rsid w:val="00B36326"/>
    <w:rsid w:val="00B40A27"/>
    <w:rsid w:val="00B5379D"/>
    <w:rsid w:val="00BB2402"/>
    <w:rsid w:val="00BC5EBC"/>
    <w:rsid w:val="00BD03A8"/>
    <w:rsid w:val="00C1480C"/>
    <w:rsid w:val="00C34320"/>
    <w:rsid w:val="00C53A33"/>
    <w:rsid w:val="00C62B36"/>
    <w:rsid w:val="00C65A91"/>
    <w:rsid w:val="00C87DD4"/>
    <w:rsid w:val="00CC5562"/>
    <w:rsid w:val="00CC5B76"/>
    <w:rsid w:val="00CD2600"/>
    <w:rsid w:val="00D34289"/>
    <w:rsid w:val="00D54F7D"/>
    <w:rsid w:val="00D80E21"/>
    <w:rsid w:val="00D86898"/>
    <w:rsid w:val="00D94848"/>
    <w:rsid w:val="00DA0D9D"/>
    <w:rsid w:val="00DB674E"/>
    <w:rsid w:val="00DB721B"/>
    <w:rsid w:val="00DB752E"/>
    <w:rsid w:val="00DD5C16"/>
    <w:rsid w:val="00DD65F9"/>
    <w:rsid w:val="00DD7A76"/>
    <w:rsid w:val="00DE5B18"/>
    <w:rsid w:val="00E230A6"/>
    <w:rsid w:val="00E5360D"/>
    <w:rsid w:val="00E543EC"/>
    <w:rsid w:val="00E57BEF"/>
    <w:rsid w:val="00EA1822"/>
    <w:rsid w:val="00EB0A4D"/>
    <w:rsid w:val="00ED069A"/>
    <w:rsid w:val="00EF4603"/>
    <w:rsid w:val="00F03E60"/>
    <w:rsid w:val="00F25726"/>
    <w:rsid w:val="00F25B7B"/>
    <w:rsid w:val="00F56289"/>
    <w:rsid w:val="00FA2598"/>
    <w:rsid w:val="00FB5EFE"/>
    <w:rsid w:val="00FC4091"/>
    <w:rsid w:val="00FE51EA"/>
    <w:rsid w:val="00FF20EF"/>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BBFFAA-357F-4569-A1E6-1DA1C901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77"/>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653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EF"/>
    <w:pPr>
      <w:tabs>
        <w:tab w:val="center" w:pos="4680"/>
        <w:tab w:val="right" w:pos="9360"/>
      </w:tabs>
    </w:pPr>
  </w:style>
  <w:style w:type="character" w:customStyle="1" w:styleId="HeaderChar">
    <w:name w:val="Header Char"/>
    <w:basedOn w:val="DefaultParagraphFont"/>
    <w:link w:val="Header"/>
    <w:uiPriority w:val="99"/>
    <w:rsid w:val="00E57BEF"/>
    <w:rPr>
      <w:rFonts w:ascii="Times New Roman" w:hAnsi="Times New Roman" w:cs="Times New Roman"/>
      <w:sz w:val="20"/>
      <w:szCs w:val="20"/>
    </w:rPr>
  </w:style>
  <w:style w:type="paragraph" w:styleId="Footer">
    <w:name w:val="footer"/>
    <w:basedOn w:val="Normal"/>
    <w:link w:val="FooterChar"/>
    <w:uiPriority w:val="99"/>
    <w:unhideWhenUsed/>
    <w:rsid w:val="00E57BEF"/>
    <w:pPr>
      <w:tabs>
        <w:tab w:val="center" w:pos="4680"/>
        <w:tab w:val="right" w:pos="9360"/>
      </w:tabs>
    </w:pPr>
  </w:style>
  <w:style w:type="character" w:customStyle="1" w:styleId="FooterChar">
    <w:name w:val="Footer Char"/>
    <w:basedOn w:val="DefaultParagraphFont"/>
    <w:link w:val="Footer"/>
    <w:uiPriority w:val="99"/>
    <w:rsid w:val="00E57BE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57BEF"/>
    <w:rPr>
      <w:rFonts w:ascii="Tahoma" w:hAnsi="Tahoma" w:cs="Tahoma"/>
      <w:sz w:val="16"/>
      <w:szCs w:val="16"/>
    </w:rPr>
  </w:style>
  <w:style w:type="character" w:customStyle="1" w:styleId="BalloonTextChar">
    <w:name w:val="Balloon Text Char"/>
    <w:basedOn w:val="DefaultParagraphFont"/>
    <w:link w:val="BalloonText"/>
    <w:uiPriority w:val="99"/>
    <w:semiHidden/>
    <w:rsid w:val="00E57BEF"/>
    <w:rPr>
      <w:rFonts w:ascii="Tahoma" w:hAnsi="Tahoma" w:cs="Tahoma"/>
      <w:sz w:val="16"/>
      <w:szCs w:val="16"/>
    </w:rPr>
  </w:style>
  <w:style w:type="character" w:customStyle="1" w:styleId="Heading3Char">
    <w:name w:val="Heading 3 Char"/>
    <w:basedOn w:val="DefaultParagraphFont"/>
    <w:link w:val="Heading3"/>
    <w:uiPriority w:val="9"/>
    <w:semiHidden/>
    <w:rsid w:val="003653BF"/>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227744"/>
    <w:pPr>
      <w:ind w:left="720"/>
      <w:contextualSpacing/>
    </w:pPr>
  </w:style>
  <w:style w:type="paragraph" w:customStyle="1" w:styleId="Level1">
    <w:name w:val="Level 1"/>
    <w:uiPriority w:val="99"/>
    <w:rsid w:val="00A871BB"/>
    <w:pPr>
      <w:autoSpaceDE w:val="0"/>
      <w:autoSpaceDN w:val="0"/>
      <w:adjustRightInd w:val="0"/>
      <w:spacing w:after="0" w:line="240" w:lineRule="auto"/>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A2598"/>
    <w:rPr>
      <w:sz w:val="16"/>
      <w:szCs w:val="16"/>
    </w:rPr>
  </w:style>
  <w:style w:type="paragraph" w:styleId="CommentText">
    <w:name w:val="annotation text"/>
    <w:basedOn w:val="Normal"/>
    <w:link w:val="CommentTextChar"/>
    <w:uiPriority w:val="99"/>
    <w:semiHidden/>
    <w:unhideWhenUsed/>
    <w:rsid w:val="00FA2598"/>
    <w:pPr>
      <w:autoSpaceDE/>
      <w:autoSpaceDN/>
      <w:adjustRightInd/>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2598"/>
    <w:rPr>
      <w:sz w:val="20"/>
      <w:szCs w:val="20"/>
    </w:rPr>
  </w:style>
  <w:style w:type="paragraph" w:styleId="Revision">
    <w:name w:val="Revision"/>
    <w:hidden/>
    <w:uiPriority w:val="99"/>
    <w:semiHidden/>
    <w:rsid w:val="00FA2598"/>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020DDC"/>
    <w:rPr>
      <w:color w:val="0000FF" w:themeColor="hyperlink"/>
      <w:u w:val="single"/>
    </w:rPr>
  </w:style>
  <w:style w:type="paragraph" w:customStyle="1" w:styleId="Default">
    <w:name w:val="Default"/>
    <w:rsid w:val="00B363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308">
      <w:bodyDiv w:val="1"/>
      <w:marLeft w:val="0"/>
      <w:marRight w:val="0"/>
      <w:marTop w:val="0"/>
      <w:marBottom w:val="0"/>
      <w:divBdr>
        <w:top w:val="none" w:sz="0" w:space="0" w:color="auto"/>
        <w:left w:val="none" w:sz="0" w:space="0" w:color="auto"/>
        <w:bottom w:val="none" w:sz="0" w:space="0" w:color="auto"/>
        <w:right w:val="none" w:sz="0" w:space="0" w:color="auto"/>
      </w:divBdr>
      <w:divsChild>
        <w:div w:id="865408538">
          <w:marLeft w:val="0"/>
          <w:marRight w:val="0"/>
          <w:marTop w:val="0"/>
          <w:marBottom w:val="0"/>
          <w:divBdr>
            <w:top w:val="none" w:sz="0" w:space="0" w:color="auto"/>
            <w:left w:val="none" w:sz="0" w:space="0" w:color="auto"/>
            <w:bottom w:val="none" w:sz="0" w:space="0" w:color="auto"/>
            <w:right w:val="none" w:sz="0" w:space="0" w:color="auto"/>
          </w:divBdr>
        </w:div>
      </w:divsChild>
    </w:div>
    <w:div w:id="116140387">
      <w:bodyDiv w:val="1"/>
      <w:marLeft w:val="0"/>
      <w:marRight w:val="0"/>
      <w:marTop w:val="0"/>
      <w:marBottom w:val="0"/>
      <w:divBdr>
        <w:top w:val="none" w:sz="0" w:space="0" w:color="auto"/>
        <w:left w:val="none" w:sz="0" w:space="0" w:color="auto"/>
        <w:bottom w:val="none" w:sz="0" w:space="0" w:color="auto"/>
        <w:right w:val="none" w:sz="0" w:space="0" w:color="auto"/>
      </w:divBdr>
      <w:divsChild>
        <w:div w:id="1516845964">
          <w:marLeft w:val="0"/>
          <w:marRight w:val="0"/>
          <w:marTop w:val="0"/>
          <w:marBottom w:val="0"/>
          <w:divBdr>
            <w:top w:val="none" w:sz="0" w:space="0" w:color="auto"/>
            <w:left w:val="none" w:sz="0" w:space="0" w:color="auto"/>
            <w:bottom w:val="none" w:sz="0" w:space="0" w:color="auto"/>
            <w:right w:val="none" w:sz="0" w:space="0" w:color="auto"/>
          </w:divBdr>
          <w:divsChild>
            <w:div w:id="1894199338">
              <w:marLeft w:val="0"/>
              <w:marRight w:val="0"/>
              <w:marTop w:val="0"/>
              <w:marBottom w:val="0"/>
              <w:divBdr>
                <w:top w:val="none" w:sz="0" w:space="0" w:color="auto"/>
                <w:left w:val="none" w:sz="0" w:space="0" w:color="auto"/>
                <w:bottom w:val="none" w:sz="0" w:space="0" w:color="auto"/>
                <w:right w:val="none" w:sz="0" w:space="0" w:color="auto"/>
              </w:divBdr>
              <w:divsChild>
                <w:div w:id="550773285">
                  <w:marLeft w:val="0"/>
                  <w:marRight w:val="0"/>
                  <w:marTop w:val="0"/>
                  <w:marBottom w:val="0"/>
                  <w:divBdr>
                    <w:top w:val="none" w:sz="0" w:space="0" w:color="auto"/>
                    <w:left w:val="none" w:sz="0" w:space="0" w:color="auto"/>
                    <w:bottom w:val="none" w:sz="0" w:space="0" w:color="auto"/>
                    <w:right w:val="none" w:sz="0" w:space="0" w:color="auto"/>
                  </w:divBdr>
                  <w:divsChild>
                    <w:div w:id="1631932943">
                      <w:marLeft w:val="0"/>
                      <w:marRight w:val="0"/>
                      <w:marTop w:val="0"/>
                      <w:marBottom w:val="0"/>
                      <w:divBdr>
                        <w:top w:val="none" w:sz="0" w:space="0" w:color="auto"/>
                        <w:left w:val="none" w:sz="0" w:space="0" w:color="auto"/>
                        <w:bottom w:val="none" w:sz="0" w:space="0" w:color="auto"/>
                        <w:right w:val="none" w:sz="0" w:space="0" w:color="auto"/>
                      </w:divBdr>
                      <w:divsChild>
                        <w:div w:id="1307663576">
                          <w:marLeft w:val="0"/>
                          <w:marRight w:val="0"/>
                          <w:marTop w:val="0"/>
                          <w:marBottom w:val="0"/>
                          <w:divBdr>
                            <w:top w:val="none" w:sz="0" w:space="0" w:color="auto"/>
                            <w:left w:val="none" w:sz="0" w:space="0" w:color="auto"/>
                            <w:bottom w:val="none" w:sz="0" w:space="0" w:color="auto"/>
                            <w:right w:val="none" w:sz="0" w:space="0" w:color="auto"/>
                          </w:divBdr>
                        </w:div>
                      </w:divsChild>
                    </w:div>
                    <w:div w:id="1978336804">
                      <w:marLeft w:val="0"/>
                      <w:marRight w:val="0"/>
                      <w:marTop w:val="0"/>
                      <w:marBottom w:val="0"/>
                      <w:divBdr>
                        <w:top w:val="none" w:sz="0" w:space="0" w:color="auto"/>
                        <w:left w:val="none" w:sz="0" w:space="0" w:color="auto"/>
                        <w:bottom w:val="none" w:sz="0" w:space="0" w:color="auto"/>
                        <w:right w:val="none" w:sz="0" w:space="0" w:color="auto"/>
                      </w:divBdr>
                      <w:divsChild>
                        <w:div w:id="186918337">
                          <w:marLeft w:val="0"/>
                          <w:marRight w:val="0"/>
                          <w:marTop w:val="0"/>
                          <w:marBottom w:val="0"/>
                          <w:divBdr>
                            <w:top w:val="none" w:sz="0" w:space="0" w:color="auto"/>
                            <w:left w:val="none" w:sz="0" w:space="0" w:color="auto"/>
                            <w:bottom w:val="none" w:sz="0" w:space="0" w:color="auto"/>
                            <w:right w:val="none" w:sz="0" w:space="0" w:color="auto"/>
                          </w:divBdr>
                          <w:divsChild>
                            <w:div w:id="1569025746">
                              <w:marLeft w:val="0"/>
                              <w:marRight w:val="0"/>
                              <w:marTop w:val="0"/>
                              <w:marBottom w:val="0"/>
                              <w:divBdr>
                                <w:top w:val="none" w:sz="0" w:space="0" w:color="auto"/>
                                <w:left w:val="none" w:sz="0" w:space="0" w:color="auto"/>
                                <w:bottom w:val="none" w:sz="0" w:space="0" w:color="auto"/>
                                <w:right w:val="none" w:sz="0" w:space="0" w:color="auto"/>
                              </w:divBdr>
                              <w:divsChild>
                                <w:div w:id="1473139063">
                                  <w:marLeft w:val="0"/>
                                  <w:marRight w:val="0"/>
                                  <w:marTop w:val="0"/>
                                  <w:marBottom w:val="0"/>
                                  <w:divBdr>
                                    <w:top w:val="none" w:sz="0" w:space="0" w:color="auto"/>
                                    <w:left w:val="none" w:sz="0" w:space="0" w:color="auto"/>
                                    <w:bottom w:val="none" w:sz="0" w:space="0" w:color="auto"/>
                                    <w:right w:val="none" w:sz="0" w:space="0" w:color="auto"/>
                                  </w:divBdr>
                                  <w:divsChild>
                                    <w:div w:id="189808096">
                                      <w:marLeft w:val="0"/>
                                      <w:marRight w:val="0"/>
                                      <w:marTop w:val="0"/>
                                      <w:marBottom w:val="0"/>
                                      <w:divBdr>
                                        <w:top w:val="none" w:sz="0" w:space="0" w:color="auto"/>
                                        <w:left w:val="none" w:sz="0" w:space="0" w:color="auto"/>
                                        <w:bottom w:val="none" w:sz="0" w:space="0" w:color="auto"/>
                                        <w:right w:val="none" w:sz="0" w:space="0" w:color="auto"/>
                                      </w:divBdr>
                                      <w:divsChild>
                                        <w:div w:id="1924606373">
                                          <w:marLeft w:val="0"/>
                                          <w:marRight w:val="0"/>
                                          <w:marTop w:val="0"/>
                                          <w:marBottom w:val="0"/>
                                          <w:divBdr>
                                            <w:top w:val="none" w:sz="0" w:space="0" w:color="auto"/>
                                            <w:left w:val="none" w:sz="0" w:space="0" w:color="auto"/>
                                            <w:bottom w:val="none" w:sz="0" w:space="0" w:color="auto"/>
                                            <w:right w:val="none" w:sz="0" w:space="0" w:color="auto"/>
                                          </w:divBdr>
                                          <w:divsChild>
                                            <w:div w:id="1305357632">
                                              <w:marLeft w:val="0"/>
                                              <w:marRight w:val="0"/>
                                              <w:marTop w:val="0"/>
                                              <w:marBottom w:val="0"/>
                                              <w:divBdr>
                                                <w:top w:val="none" w:sz="0" w:space="0" w:color="auto"/>
                                                <w:left w:val="none" w:sz="0" w:space="0" w:color="auto"/>
                                                <w:bottom w:val="none" w:sz="0" w:space="0" w:color="auto"/>
                                                <w:right w:val="none" w:sz="0" w:space="0" w:color="auto"/>
                                              </w:divBdr>
                                              <w:divsChild>
                                                <w:div w:id="1405223464">
                                                  <w:marLeft w:val="0"/>
                                                  <w:marRight w:val="0"/>
                                                  <w:marTop w:val="0"/>
                                                  <w:marBottom w:val="0"/>
                                                  <w:divBdr>
                                                    <w:top w:val="none" w:sz="0" w:space="0" w:color="auto"/>
                                                    <w:left w:val="none" w:sz="0" w:space="0" w:color="auto"/>
                                                    <w:bottom w:val="none" w:sz="0" w:space="0" w:color="auto"/>
                                                    <w:right w:val="none" w:sz="0" w:space="0" w:color="auto"/>
                                                  </w:divBdr>
                                                  <w:divsChild>
                                                    <w:div w:id="1321036386">
                                                      <w:marLeft w:val="0"/>
                                                      <w:marRight w:val="0"/>
                                                      <w:marTop w:val="0"/>
                                                      <w:marBottom w:val="0"/>
                                                      <w:divBdr>
                                                        <w:top w:val="none" w:sz="0" w:space="0" w:color="auto"/>
                                                        <w:left w:val="none" w:sz="0" w:space="0" w:color="auto"/>
                                                        <w:bottom w:val="none" w:sz="0" w:space="0" w:color="auto"/>
                                                        <w:right w:val="none" w:sz="0" w:space="0" w:color="auto"/>
                                                      </w:divBdr>
                                                      <w:divsChild>
                                                        <w:div w:id="1086150107">
                                                          <w:marLeft w:val="0"/>
                                                          <w:marRight w:val="0"/>
                                                          <w:marTop w:val="0"/>
                                                          <w:marBottom w:val="0"/>
                                                          <w:divBdr>
                                                            <w:top w:val="none" w:sz="0" w:space="0" w:color="auto"/>
                                                            <w:left w:val="none" w:sz="0" w:space="0" w:color="auto"/>
                                                            <w:bottom w:val="none" w:sz="0" w:space="0" w:color="auto"/>
                                                            <w:right w:val="none" w:sz="0" w:space="0" w:color="auto"/>
                                                          </w:divBdr>
                                                          <w:divsChild>
                                                            <w:div w:id="73161879">
                                                              <w:marLeft w:val="0"/>
                                                              <w:marRight w:val="0"/>
                                                              <w:marTop w:val="0"/>
                                                              <w:marBottom w:val="0"/>
                                                              <w:divBdr>
                                                                <w:top w:val="none" w:sz="0" w:space="0" w:color="auto"/>
                                                                <w:left w:val="none" w:sz="0" w:space="0" w:color="auto"/>
                                                                <w:bottom w:val="none" w:sz="0" w:space="0" w:color="auto"/>
                                                                <w:right w:val="none" w:sz="0" w:space="0" w:color="auto"/>
                                                              </w:divBdr>
                                                              <w:divsChild>
                                                                <w:div w:id="1209957406">
                                                                  <w:marLeft w:val="0"/>
                                                                  <w:marRight w:val="0"/>
                                                                  <w:marTop w:val="0"/>
                                                                  <w:marBottom w:val="0"/>
                                                                  <w:divBdr>
                                                                    <w:top w:val="none" w:sz="0" w:space="0" w:color="auto"/>
                                                                    <w:left w:val="none" w:sz="0" w:space="0" w:color="auto"/>
                                                                    <w:bottom w:val="none" w:sz="0" w:space="0" w:color="auto"/>
                                                                    <w:right w:val="none" w:sz="0" w:space="0" w:color="auto"/>
                                                                  </w:divBdr>
                                                                  <w:divsChild>
                                                                    <w:div w:id="919489707">
                                                                      <w:marLeft w:val="0"/>
                                                                      <w:marRight w:val="0"/>
                                                                      <w:marTop w:val="0"/>
                                                                      <w:marBottom w:val="0"/>
                                                                      <w:divBdr>
                                                                        <w:top w:val="none" w:sz="0" w:space="0" w:color="auto"/>
                                                                        <w:left w:val="none" w:sz="0" w:space="0" w:color="auto"/>
                                                                        <w:bottom w:val="none" w:sz="0" w:space="0" w:color="auto"/>
                                                                        <w:right w:val="none" w:sz="0" w:space="0" w:color="auto"/>
                                                                      </w:divBdr>
                                                                      <w:divsChild>
                                                                        <w:div w:id="650714042">
                                                                          <w:marLeft w:val="0"/>
                                                                          <w:marRight w:val="0"/>
                                                                          <w:marTop w:val="0"/>
                                                                          <w:marBottom w:val="0"/>
                                                                          <w:divBdr>
                                                                            <w:top w:val="none" w:sz="0" w:space="0" w:color="auto"/>
                                                                            <w:left w:val="none" w:sz="0" w:space="0" w:color="auto"/>
                                                                            <w:bottom w:val="none" w:sz="0" w:space="0" w:color="auto"/>
                                                                            <w:right w:val="none" w:sz="0" w:space="0" w:color="auto"/>
                                                                          </w:divBdr>
                                                                          <w:divsChild>
                                                                            <w:div w:id="5632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3016">
                                                                  <w:marLeft w:val="0"/>
                                                                  <w:marRight w:val="0"/>
                                                                  <w:marTop w:val="0"/>
                                                                  <w:marBottom w:val="0"/>
                                                                  <w:divBdr>
                                                                    <w:top w:val="none" w:sz="0" w:space="0" w:color="auto"/>
                                                                    <w:left w:val="none" w:sz="0" w:space="0" w:color="auto"/>
                                                                    <w:bottom w:val="none" w:sz="0" w:space="0" w:color="auto"/>
                                                                    <w:right w:val="none" w:sz="0" w:space="0" w:color="auto"/>
                                                                  </w:divBdr>
                                                                  <w:divsChild>
                                                                    <w:div w:id="6249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382063">
                                          <w:marLeft w:val="0"/>
                                          <w:marRight w:val="0"/>
                                          <w:marTop w:val="0"/>
                                          <w:marBottom w:val="0"/>
                                          <w:divBdr>
                                            <w:top w:val="none" w:sz="0" w:space="0" w:color="auto"/>
                                            <w:left w:val="none" w:sz="0" w:space="0" w:color="auto"/>
                                            <w:bottom w:val="none" w:sz="0" w:space="0" w:color="auto"/>
                                            <w:right w:val="none" w:sz="0" w:space="0" w:color="auto"/>
                                          </w:divBdr>
                                          <w:divsChild>
                                            <w:div w:id="566502065">
                                              <w:marLeft w:val="0"/>
                                              <w:marRight w:val="0"/>
                                              <w:marTop w:val="0"/>
                                              <w:marBottom w:val="0"/>
                                              <w:divBdr>
                                                <w:top w:val="none" w:sz="0" w:space="0" w:color="auto"/>
                                                <w:left w:val="none" w:sz="0" w:space="0" w:color="auto"/>
                                                <w:bottom w:val="none" w:sz="0" w:space="0" w:color="auto"/>
                                                <w:right w:val="none" w:sz="0" w:space="0" w:color="auto"/>
                                              </w:divBdr>
                                              <w:divsChild>
                                                <w:div w:id="797340461">
                                                  <w:marLeft w:val="0"/>
                                                  <w:marRight w:val="0"/>
                                                  <w:marTop w:val="0"/>
                                                  <w:marBottom w:val="0"/>
                                                  <w:divBdr>
                                                    <w:top w:val="none" w:sz="0" w:space="0" w:color="auto"/>
                                                    <w:left w:val="none" w:sz="0" w:space="0" w:color="auto"/>
                                                    <w:bottom w:val="none" w:sz="0" w:space="0" w:color="auto"/>
                                                    <w:right w:val="none" w:sz="0" w:space="0" w:color="auto"/>
                                                  </w:divBdr>
                                                  <w:divsChild>
                                                    <w:div w:id="1240794193">
                                                      <w:marLeft w:val="0"/>
                                                      <w:marRight w:val="0"/>
                                                      <w:marTop w:val="0"/>
                                                      <w:marBottom w:val="0"/>
                                                      <w:divBdr>
                                                        <w:top w:val="none" w:sz="0" w:space="0" w:color="auto"/>
                                                        <w:left w:val="none" w:sz="0" w:space="0" w:color="auto"/>
                                                        <w:bottom w:val="none" w:sz="0" w:space="0" w:color="auto"/>
                                                        <w:right w:val="none" w:sz="0" w:space="0" w:color="auto"/>
                                                      </w:divBdr>
                                                      <w:divsChild>
                                                        <w:div w:id="2124376533">
                                                          <w:marLeft w:val="0"/>
                                                          <w:marRight w:val="0"/>
                                                          <w:marTop w:val="0"/>
                                                          <w:marBottom w:val="0"/>
                                                          <w:divBdr>
                                                            <w:top w:val="none" w:sz="0" w:space="0" w:color="auto"/>
                                                            <w:left w:val="none" w:sz="0" w:space="0" w:color="auto"/>
                                                            <w:bottom w:val="none" w:sz="0" w:space="0" w:color="auto"/>
                                                            <w:right w:val="none" w:sz="0" w:space="0" w:color="auto"/>
                                                          </w:divBdr>
                                                          <w:divsChild>
                                                            <w:div w:id="1176118678">
                                                              <w:marLeft w:val="0"/>
                                                              <w:marRight w:val="0"/>
                                                              <w:marTop w:val="0"/>
                                                              <w:marBottom w:val="0"/>
                                                              <w:divBdr>
                                                                <w:top w:val="none" w:sz="0" w:space="0" w:color="auto"/>
                                                                <w:left w:val="none" w:sz="0" w:space="0" w:color="auto"/>
                                                                <w:bottom w:val="none" w:sz="0" w:space="0" w:color="auto"/>
                                                                <w:right w:val="none" w:sz="0" w:space="0" w:color="auto"/>
                                                              </w:divBdr>
                                                              <w:divsChild>
                                                                <w:div w:id="1417897522">
                                                                  <w:marLeft w:val="0"/>
                                                                  <w:marRight w:val="0"/>
                                                                  <w:marTop w:val="0"/>
                                                                  <w:marBottom w:val="0"/>
                                                                  <w:divBdr>
                                                                    <w:top w:val="none" w:sz="0" w:space="0" w:color="auto"/>
                                                                    <w:left w:val="none" w:sz="0" w:space="0" w:color="auto"/>
                                                                    <w:bottom w:val="none" w:sz="0" w:space="0" w:color="auto"/>
                                                                    <w:right w:val="none" w:sz="0" w:space="0" w:color="auto"/>
                                                                  </w:divBdr>
                                                                  <w:divsChild>
                                                                    <w:div w:id="652954995">
                                                                      <w:marLeft w:val="0"/>
                                                                      <w:marRight w:val="0"/>
                                                                      <w:marTop w:val="0"/>
                                                                      <w:marBottom w:val="0"/>
                                                                      <w:divBdr>
                                                                        <w:top w:val="none" w:sz="0" w:space="0" w:color="auto"/>
                                                                        <w:left w:val="none" w:sz="0" w:space="0" w:color="auto"/>
                                                                        <w:bottom w:val="none" w:sz="0" w:space="0" w:color="auto"/>
                                                                        <w:right w:val="none" w:sz="0" w:space="0" w:color="auto"/>
                                                                      </w:divBdr>
                                                                    </w:div>
                                                                  </w:divsChild>
                                                                </w:div>
                                                                <w:div w:id="1106268694">
                                                                  <w:marLeft w:val="0"/>
                                                                  <w:marRight w:val="0"/>
                                                                  <w:marTop w:val="0"/>
                                                                  <w:marBottom w:val="0"/>
                                                                  <w:divBdr>
                                                                    <w:top w:val="none" w:sz="0" w:space="0" w:color="auto"/>
                                                                    <w:left w:val="none" w:sz="0" w:space="0" w:color="auto"/>
                                                                    <w:bottom w:val="none" w:sz="0" w:space="0" w:color="auto"/>
                                                                    <w:right w:val="none" w:sz="0" w:space="0" w:color="auto"/>
                                                                  </w:divBdr>
                                                                  <w:divsChild>
                                                                    <w:div w:id="11115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4588">
                                          <w:marLeft w:val="0"/>
                                          <w:marRight w:val="0"/>
                                          <w:marTop w:val="0"/>
                                          <w:marBottom w:val="0"/>
                                          <w:divBdr>
                                            <w:top w:val="none" w:sz="0" w:space="0" w:color="auto"/>
                                            <w:left w:val="none" w:sz="0" w:space="0" w:color="auto"/>
                                            <w:bottom w:val="none" w:sz="0" w:space="0" w:color="auto"/>
                                            <w:right w:val="none" w:sz="0" w:space="0" w:color="auto"/>
                                          </w:divBdr>
                                          <w:divsChild>
                                            <w:div w:id="1872381710">
                                              <w:marLeft w:val="0"/>
                                              <w:marRight w:val="0"/>
                                              <w:marTop w:val="0"/>
                                              <w:marBottom w:val="0"/>
                                              <w:divBdr>
                                                <w:top w:val="none" w:sz="0" w:space="0" w:color="auto"/>
                                                <w:left w:val="none" w:sz="0" w:space="0" w:color="auto"/>
                                                <w:bottom w:val="none" w:sz="0" w:space="0" w:color="auto"/>
                                                <w:right w:val="none" w:sz="0" w:space="0" w:color="auto"/>
                                              </w:divBdr>
                                              <w:divsChild>
                                                <w:div w:id="761880045">
                                                  <w:marLeft w:val="0"/>
                                                  <w:marRight w:val="0"/>
                                                  <w:marTop w:val="0"/>
                                                  <w:marBottom w:val="0"/>
                                                  <w:divBdr>
                                                    <w:top w:val="none" w:sz="0" w:space="0" w:color="auto"/>
                                                    <w:left w:val="none" w:sz="0" w:space="0" w:color="auto"/>
                                                    <w:bottom w:val="none" w:sz="0" w:space="0" w:color="auto"/>
                                                    <w:right w:val="none" w:sz="0" w:space="0" w:color="auto"/>
                                                  </w:divBdr>
                                                  <w:divsChild>
                                                    <w:div w:id="1300499144">
                                                      <w:marLeft w:val="0"/>
                                                      <w:marRight w:val="0"/>
                                                      <w:marTop w:val="0"/>
                                                      <w:marBottom w:val="0"/>
                                                      <w:divBdr>
                                                        <w:top w:val="none" w:sz="0" w:space="0" w:color="auto"/>
                                                        <w:left w:val="none" w:sz="0" w:space="0" w:color="auto"/>
                                                        <w:bottom w:val="none" w:sz="0" w:space="0" w:color="auto"/>
                                                        <w:right w:val="none" w:sz="0" w:space="0" w:color="auto"/>
                                                      </w:divBdr>
                                                      <w:divsChild>
                                                        <w:div w:id="935869676">
                                                          <w:marLeft w:val="0"/>
                                                          <w:marRight w:val="0"/>
                                                          <w:marTop w:val="0"/>
                                                          <w:marBottom w:val="0"/>
                                                          <w:divBdr>
                                                            <w:top w:val="none" w:sz="0" w:space="0" w:color="auto"/>
                                                            <w:left w:val="none" w:sz="0" w:space="0" w:color="auto"/>
                                                            <w:bottom w:val="none" w:sz="0" w:space="0" w:color="auto"/>
                                                            <w:right w:val="none" w:sz="0" w:space="0" w:color="auto"/>
                                                          </w:divBdr>
                                                          <w:divsChild>
                                                            <w:div w:id="1433433751">
                                                              <w:marLeft w:val="0"/>
                                                              <w:marRight w:val="0"/>
                                                              <w:marTop w:val="0"/>
                                                              <w:marBottom w:val="0"/>
                                                              <w:divBdr>
                                                                <w:top w:val="none" w:sz="0" w:space="0" w:color="auto"/>
                                                                <w:left w:val="none" w:sz="0" w:space="0" w:color="auto"/>
                                                                <w:bottom w:val="none" w:sz="0" w:space="0" w:color="auto"/>
                                                                <w:right w:val="none" w:sz="0" w:space="0" w:color="auto"/>
                                                              </w:divBdr>
                                                            </w:div>
                                                            <w:div w:id="634679225">
                                                              <w:marLeft w:val="0"/>
                                                              <w:marRight w:val="0"/>
                                                              <w:marTop w:val="0"/>
                                                              <w:marBottom w:val="0"/>
                                                              <w:divBdr>
                                                                <w:top w:val="none" w:sz="0" w:space="0" w:color="auto"/>
                                                                <w:left w:val="none" w:sz="0" w:space="0" w:color="auto"/>
                                                                <w:bottom w:val="none" w:sz="0" w:space="0" w:color="auto"/>
                                                                <w:right w:val="none" w:sz="0" w:space="0" w:color="auto"/>
                                                              </w:divBdr>
                                                            </w:div>
                                                            <w:div w:id="977951920">
                                                              <w:marLeft w:val="0"/>
                                                              <w:marRight w:val="0"/>
                                                              <w:marTop w:val="0"/>
                                                              <w:marBottom w:val="0"/>
                                                              <w:divBdr>
                                                                <w:top w:val="none" w:sz="0" w:space="0" w:color="auto"/>
                                                                <w:left w:val="none" w:sz="0" w:space="0" w:color="auto"/>
                                                                <w:bottom w:val="none" w:sz="0" w:space="0" w:color="auto"/>
                                                                <w:right w:val="none" w:sz="0" w:space="0" w:color="auto"/>
                                                              </w:divBdr>
                                                            </w:div>
                                                            <w:div w:id="2098204605">
                                                              <w:marLeft w:val="0"/>
                                                              <w:marRight w:val="0"/>
                                                              <w:marTop w:val="0"/>
                                                              <w:marBottom w:val="0"/>
                                                              <w:divBdr>
                                                                <w:top w:val="none" w:sz="0" w:space="0" w:color="auto"/>
                                                                <w:left w:val="none" w:sz="0" w:space="0" w:color="auto"/>
                                                                <w:bottom w:val="none" w:sz="0" w:space="0" w:color="auto"/>
                                                                <w:right w:val="none" w:sz="0" w:space="0" w:color="auto"/>
                                                              </w:divBdr>
                                                            </w:div>
                                                            <w:div w:id="1580212613">
                                                              <w:marLeft w:val="0"/>
                                                              <w:marRight w:val="0"/>
                                                              <w:marTop w:val="0"/>
                                                              <w:marBottom w:val="0"/>
                                                              <w:divBdr>
                                                                <w:top w:val="none" w:sz="0" w:space="0" w:color="auto"/>
                                                                <w:left w:val="none" w:sz="0" w:space="0" w:color="auto"/>
                                                                <w:bottom w:val="none" w:sz="0" w:space="0" w:color="auto"/>
                                                                <w:right w:val="none" w:sz="0" w:space="0" w:color="auto"/>
                                                              </w:divBdr>
                                                            </w:div>
                                                            <w:div w:id="2086805909">
                                                              <w:marLeft w:val="0"/>
                                                              <w:marRight w:val="0"/>
                                                              <w:marTop w:val="0"/>
                                                              <w:marBottom w:val="0"/>
                                                              <w:divBdr>
                                                                <w:top w:val="none" w:sz="0" w:space="0" w:color="auto"/>
                                                                <w:left w:val="none" w:sz="0" w:space="0" w:color="auto"/>
                                                                <w:bottom w:val="none" w:sz="0" w:space="0" w:color="auto"/>
                                                                <w:right w:val="none" w:sz="0" w:space="0" w:color="auto"/>
                                                              </w:divBdr>
                                                            </w:div>
                                                            <w:div w:id="1741367105">
                                                              <w:marLeft w:val="0"/>
                                                              <w:marRight w:val="0"/>
                                                              <w:marTop w:val="0"/>
                                                              <w:marBottom w:val="0"/>
                                                              <w:divBdr>
                                                                <w:top w:val="none" w:sz="0" w:space="0" w:color="auto"/>
                                                                <w:left w:val="none" w:sz="0" w:space="0" w:color="auto"/>
                                                                <w:bottom w:val="none" w:sz="0" w:space="0" w:color="auto"/>
                                                                <w:right w:val="none" w:sz="0" w:space="0" w:color="auto"/>
                                                              </w:divBdr>
                                                            </w:div>
                                                            <w:div w:id="61832822">
                                                              <w:marLeft w:val="0"/>
                                                              <w:marRight w:val="0"/>
                                                              <w:marTop w:val="0"/>
                                                              <w:marBottom w:val="0"/>
                                                              <w:divBdr>
                                                                <w:top w:val="none" w:sz="0" w:space="0" w:color="auto"/>
                                                                <w:left w:val="none" w:sz="0" w:space="0" w:color="auto"/>
                                                                <w:bottom w:val="none" w:sz="0" w:space="0" w:color="auto"/>
                                                                <w:right w:val="none" w:sz="0" w:space="0" w:color="auto"/>
                                                              </w:divBdr>
                                                            </w:div>
                                                            <w:div w:id="515079488">
                                                              <w:marLeft w:val="0"/>
                                                              <w:marRight w:val="0"/>
                                                              <w:marTop w:val="0"/>
                                                              <w:marBottom w:val="0"/>
                                                              <w:divBdr>
                                                                <w:top w:val="none" w:sz="0" w:space="0" w:color="auto"/>
                                                                <w:left w:val="none" w:sz="0" w:space="0" w:color="auto"/>
                                                                <w:bottom w:val="none" w:sz="0" w:space="0" w:color="auto"/>
                                                                <w:right w:val="none" w:sz="0" w:space="0" w:color="auto"/>
                                                              </w:divBdr>
                                                            </w:div>
                                                            <w:div w:id="840586381">
                                                              <w:marLeft w:val="0"/>
                                                              <w:marRight w:val="0"/>
                                                              <w:marTop w:val="0"/>
                                                              <w:marBottom w:val="0"/>
                                                              <w:divBdr>
                                                                <w:top w:val="none" w:sz="0" w:space="0" w:color="auto"/>
                                                                <w:left w:val="none" w:sz="0" w:space="0" w:color="auto"/>
                                                                <w:bottom w:val="none" w:sz="0" w:space="0" w:color="auto"/>
                                                                <w:right w:val="none" w:sz="0" w:space="0" w:color="auto"/>
                                                              </w:divBdr>
                                                            </w:div>
                                                            <w:div w:id="1214540984">
                                                              <w:marLeft w:val="0"/>
                                                              <w:marRight w:val="0"/>
                                                              <w:marTop w:val="0"/>
                                                              <w:marBottom w:val="0"/>
                                                              <w:divBdr>
                                                                <w:top w:val="none" w:sz="0" w:space="0" w:color="auto"/>
                                                                <w:left w:val="none" w:sz="0" w:space="0" w:color="auto"/>
                                                                <w:bottom w:val="none" w:sz="0" w:space="0" w:color="auto"/>
                                                                <w:right w:val="none" w:sz="0" w:space="0" w:color="auto"/>
                                                              </w:divBdr>
                                                            </w:div>
                                                            <w:div w:id="2173243">
                                                              <w:marLeft w:val="0"/>
                                                              <w:marRight w:val="0"/>
                                                              <w:marTop w:val="0"/>
                                                              <w:marBottom w:val="0"/>
                                                              <w:divBdr>
                                                                <w:top w:val="none" w:sz="0" w:space="0" w:color="auto"/>
                                                                <w:left w:val="none" w:sz="0" w:space="0" w:color="auto"/>
                                                                <w:bottom w:val="none" w:sz="0" w:space="0" w:color="auto"/>
                                                                <w:right w:val="none" w:sz="0" w:space="0" w:color="auto"/>
                                                              </w:divBdr>
                                                            </w:div>
                                                            <w:div w:id="1052115650">
                                                              <w:marLeft w:val="0"/>
                                                              <w:marRight w:val="0"/>
                                                              <w:marTop w:val="0"/>
                                                              <w:marBottom w:val="0"/>
                                                              <w:divBdr>
                                                                <w:top w:val="none" w:sz="0" w:space="0" w:color="auto"/>
                                                                <w:left w:val="none" w:sz="0" w:space="0" w:color="auto"/>
                                                                <w:bottom w:val="none" w:sz="0" w:space="0" w:color="auto"/>
                                                                <w:right w:val="none" w:sz="0" w:space="0" w:color="auto"/>
                                                              </w:divBdr>
                                                            </w:div>
                                                            <w:div w:id="1617833901">
                                                              <w:marLeft w:val="0"/>
                                                              <w:marRight w:val="0"/>
                                                              <w:marTop w:val="0"/>
                                                              <w:marBottom w:val="0"/>
                                                              <w:divBdr>
                                                                <w:top w:val="none" w:sz="0" w:space="0" w:color="auto"/>
                                                                <w:left w:val="none" w:sz="0" w:space="0" w:color="auto"/>
                                                                <w:bottom w:val="none" w:sz="0" w:space="0" w:color="auto"/>
                                                                <w:right w:val="none" w:sz="0" w:space="0" w:color="auto"/>
                                                              </w:divBdr>
                                                            </w:div>
                                                            <w:div w:id="497615511">
                                                              <w:marLeft w:val="0"/>
                                                              <w:marRight w:val="0"/>
                                                              <w:marTop w:val="0"/>
                                                              <w:marBottom w:val="0"/>
                                                              <w:divBdr>
                                                                <w:top w:val="none" w:sz="0" w:space="0" w:color="auto"/>
                                                                <w:left w:val="none" w:sz="0" w:space="0" w:color="auto"/>
                                                                <w:bottom w:val="none" w:sz="0" w:space="0" w:color="auto"/>
                                                                <w:right w:val="none" w:sz="0" w:space="0" w:color="auto"/>
                                                              </w:divBdr>
                                                            </w:div>
                                                            <w:div w:id="1387871534">
                                                              <w:marLeft w:val="0"/>
                                                              <w:marRight w:val="0"/>
                                                              <w:marTop w:val="0"/>
                                                              <w:marBottom w:val="0"/>
                                                              <w:divBdr>
                                                                <w:top w:val="none" w:sz="0" w:space="0" w:color="auto"/>
                                                                <w:left w:val="none" w:sz="0" w:space="0" w:color="auto"/>
                                                                <w:bottom w:val="none" w:sz="0" w:space="0" w:color="auto"/>
                                                                <w:right w:val="none" w:sz="0" w:space="0" w:color="auto"/>
                                                              </w:divBdr>
                                                            </w:div>
                                                            <w:div w:id="852110558">
                                                              <w:marLeft w:val="0"/>
                                                              <w:marRight w:val="0"/>
                                                              <w:marTop w:val="0"/>
                                                              <w:marBottom w:val="0"/>
                                                              <w:divBdr>
                                                                <w:top w:val="none" w:sz="0" w:space="0" w:color="auto"/>
                                                                <w:left w:val="none" w:sz="0" w:space="0" w:color="auto"/>
                                                                <w:bottom w:val="none" w:sz="0" w:space="0" w:color="auto"/>
                                                                <w:right w:val="none" w:sz="0" w:space="0" w:color="auto"/>
                                                              </w:divBdr>
                                                            </w:div>
                                                            <w:div w:id="1415317234">
                                                              <w:marLeft w:val="0"/>
                                                              <w:marRight w:val="0"/>
                                                              <w:marTop w:val="0"/>
                                                              <w:marBottom w:val="0"/>
                                                              <w:divBdr>
                                                                <w:top w:val="none" w:sz="0" w:space="0" w:color="auto"/>
                                                                <w:left w:val="none" w:sz="0" w:space="0" w:color="auto"/>
                                                                <w:bottom w:val="none" w:sz="0" w:space="0" w:color="auto"/>
                                                                <w:right w:val="none" w:sz="0" w:space="0" w:color="auto"/>
                                                              </w:divBdr>
                                                            </w:div>
                                                            <w:div w:id="2050952337">
                                                              <w:marLeft w:val="0"/>
                                                              <w:marRight w:val="0"/>
                                                              <w:marTop w:val="0"/>
                                                              <w:marBottom w:val="0"/>
                                                              <w:divBdr>
                                                                <w:top w:val="none" w:sz="0" w:space="0" w:color="auto"/>
                                                                <w:left w:val="none" w:sz="0" w:space="0" w:color="auto"/>
                                                                <w:bottom w:val="none" w:sz="0" w:space="0" w:color="auto"/>
                                                                <w:right w:val="none" w:sz="0" w:space="0" w:color="auto"/>
                                                              </w:divBdr>
                                                            </w:div>
                                                            <w:div w:id="422144153">
                                                              <w:marLeft w:val="0"/>
                                                              <w:marRight w:val="0"/>
                                                              <w:marTop w:val="0"/>
                                                              <w:marBottom w:val="0"/>
                                                              <w:divBdr>
                                                                <w:top w:val="none" w:sz="0" w:space="0" w:color="auto"/>
                                                                <w:left w:val="none" w:sz="0" w:space="0" w:color="auto"/>
                                                                <w:bottom w:val="none" w:sz="0" w:space="0" w:color="auto"/>
                                                                <w:right w:val="none" w:sz="0" w:space="0" w:color="auto"/>
                                                              </w:divBdr>
                                                            </w:div>
                                                            <w:div w:id="1361278477">
                                                              <w:marLeft w:val="0"/>
                                                              <w:marRight w:val="0"/>
                                                              <w:marTop w:val="0"/>
                                                              <w:marBottom w:val="0"/>
                                                              <w:divBdr>
                                                                <w:top w:val="none" w:sz="0" w:space="0" w:color="auto"/>
                                                                <w:left w:val="none" w:sz="0" w:space="0" w:color="auto"/>
                                                                <w:bottom w:val="none" w:sz="0" w:space="0" w:color="auto"/>
                                                                <w:right w:val="none" w:sz="0" w:space="0" w:color="auto"/>
                                                              </w:divBdr>
                                                            </w:div>
                                                            <w:div w:id="1860924779">
                                                              <w:marLeft w:val="0"/>
                                                              <w:marRight w:val="0"/>
                                                              <w:marTop w:val="0"/>
                                                              <w:marBottom w:val="0"/>
                                                              <w:divBdr>
                                                                <w:top w:val="none" w:sz="0" w:space="0" w:color="auto"/>
                                                                <w:left w:val="none" w:sz="0" w:space="0" w:color="auto"/>
                                                                <w:bottom w:val="none" w:sz="0" w:space="0" w:color="auto"/>
                                                                <w:right w:val="none" w:sz="0" w:space="0" w:color="auto"/>
                                                              </w:divBdr>
                                                            </w:div>
                                                            <w:div w:id="723991587">
                                                              <w:marLeft w:val="0"/>
                                                              <w:marRight w:val="0"/>
                                                              <w:marTop w:val="0"/>
                                                              <w:marBottom w:val="0"/>
                                                              <w:divBdr>
                                                                <w:top w:val="none" w:sz="0" w:space="0" w:color="auto"/>
                                                                <w:left w:val="none" w:sz="0" w:space="0" w:color="auto"/>
                                                                <w:bottom w:val="none" w:sz="0" w:space="0" w:color="auto"/>
                                                                <w:right w:val="none" w:sz="0" w:space="0" w:color="auto"/>
                                                              </w:divBdr>
                                                            </w:div>
                                                            <w:div w:id="482163411">
                                                              <w:marLeft w:val="0"/>
                                                              <w:marRight w:val="0"/>
                                                              <w:marTop w:val="0"/>
                                                              <w:marBottom w:val="0"/>
                                                              <w:divBdr>
                                                                <w:top w:val="none" w:sz="0" w:space="0" w:color="auto"/>
                                                                <w:left w:val="none" w:sz="0" w:space="0" w:color="auto"/>
                                                                <w:bottom w:val="none" w:sz="0" w:space="0" w:color="auto"/>
                                                                <w:right w:val="none" w:sz="0" w:space="0" w:color="auto"/>
                                                              </w:divBdr>
                                                            </w:div>
                                                            <w:div w:id="1284969413">
                                                              <w:marLeft w:val="0"/>
                                                              <w:marRight w:val="0"/>
                                                              <w:marTop w:val="0"/>
                                                              <w:marBottom w:val="0"/>
                                                              <w:divBdr>
                                                                <w:top w:val="none" w:sz="0" w:space="0" w:color="auto"/>
                                                                <w:left w:val="none" w:sz="0" w:space="0" w:color="auto"/>
                                                                <w:bottom w:val="none" w:sz="0" w:space="0" w:color="auto"/>
                                                                <w:right w:val="none" w:sz="0" w:space="0" w:color="auto"/>
                                                              </w:divBdr>
                                                            </w:div>
                                                            <w:div w:id="123698986">
                                                              <w:marLeft w:val="0"/>
                                                              <w:marRight w:val="0"/>
                                                              <w:marTop w:val="0"/>
                                                              <w:marBottom w:val="0"/>
                                                              <w:divBdr>
                                                                <w:top w:val="none" w:sz="0" w:space="0" w:color="auto"/>
                                                                <w:left w:val="none" w:sz="0" w:space="0" w:color="auto"/>
                                                                <w:bottom w:val="none" w:sz="0" w:space="0" w:color="auto"/>
                                                                <w:right w:val="none" w:sz="0" w:space="0" w:color="auto"/>
                                                              </w:divBdr>
                                                            </w:div>
                                                            <w:div w:id="5994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90757">
      <w:bodyDiv w:val="1"/>
      <w:marLeft w:val="0"/>
      <w:marRight w:val="0"/>
      <w:marTop w:val="0"/>
      <w:marBottom w:val="0"/>
      <w:divBdr>
        <w:top w:val="none" w:sz="0" w:space="0" w:color="auto"/>
        <w:left w:val="none" w:sz="0" w:space="0" w:color="auto"/>
        <w:bottom w:val="none" w:sz="0" w:space="0" w:color="auto"/>
        <w:right w:val="none" w:sz="0" w:space="0" w:color="auto"/>
      </w:divBdr>
    </w:div>
    <w:div w:id="621771533">
      <w:bodyDiv w:val="1"/>
      <w:marLeft w:val="0"/>
      <w:marRight w:val="0"/>
      <w:marTop w:val="0"/>
      <w:marBottom w:val="0"/>
      <w:divBdr>
        <w:top w:val="none" w:sz="0" w:space="0" w:color="auto"/>
        <w:left w:val="none" w:sz="0" w:space="0" w:color="auto"/>
        <w:bottom w:val="none" w:sz="0" w:space="0" w:color="auto"/>
        <w:right w:val="none" w:sz="0" w:space="0" w:color="auto"/>
      </w:divBdr>
      <w:divsChild>
        <w:div w:id="503977312">
          <w:marLeft w:val="0"/>
          <w:marRight w:val="0"/>
          <w:marTop w:val="0"/>
          <w:marBottom w:val="0"/>
          <w:divBdr>
            <w:top w:val="none" w:sz="0" w:space="0" w:color="auto"/>
            <w:left w:val="none" w:sz="0" w:space="0" w:color="auto"/>
            <w:bottom w:val="none" w:sz="0" w:space="0" w:color="auto"/>
            <w:right w:val="none" w:sz="0" w:space="0" w:color="auto"/>
          </w:divBdr>
        </w:div>
      </w:divsChild>
    </w:div>
    <w:div w:id="1801652641">
      <w:bodyDiv w:val="1"/>
      <w:marLeft w:val="0"/>
      <w:marRight w:val="0"/>
      <w:marTop w:val="0"/>
      <w:marBottom w:val="0"/>
      <w:divBdr>
        <w:top w:val="none" w:sz="0" w:space="0" w:color="auto"/>
        <w:left w:val="none" w:sz="0" w:space="0" w:color="auto"/>
        <w:bottom w:val="none" w:sz="0" w:space="0" w:color="auto"/>
        <w:right w:val="none" w:sz="0" w:space="0" w:color="auto"/>
      </w:divBdr>
      <w:divsChild>
        <w:div w:id="158666636">
          <w:marLeft w:val="0"/>
          <w:marRight w:val="0"/>
          <w:marTop w:val="0"/>
          <w:marBottom w:val="0"/>
          <w:divBdr>
            <w:top w:val="none" w:sz="0" w:space="0" w:color="auto"/>
            <w:left w:val="none" w:sz="0" w:space="0" w:color="auto"/>
            <w:bottom w:val="none" w:sz="0" w:space="0" w:color="auto"/>
            <w:right w:val="none" w:sz="0" w:space="0" w:color="auto"/>
          </w:divBdr>
          <w:divsChild>
            <w:div w:id="1052735500">
              <w:marLeft w:val="0"/>
              <w:marRight w:val="0"/>
              <w:marTop w:val="0"/>
              <w:marBottom w:val="0"/>
              <w:divBdr>
                <w:top w:val="none" w:sz="0" w:space="0" w:color="auto"/>
                <w:left w:val="none" w:sz="0" w:space="0" w:color="auto"/>
                <w:bottom w:val="none" w:sz="0" w:space="0" w:color="auto"/>
                <w:right w:val="none" w:sz="0" w:space="0" w:color="auto"/>
              </w:divBdr>
              <w:divsChild>
                <w:div w:id="1460954618">
                  <w:marLeft w:val="0"/>
                  <w:marRight w:val="0"/>
                  <w:marTop w:val="0"/>
                  <w:marBottom w:val="0"/>
                  <w:divBdr>
                    <w:top w:val="none" w:sz="0" w:space="0" w:color="auto"/>
                    <w:left w:val="none" w:sz="0" w:space="0" w:color="auto"/>
                    <w:bottom w:val="none" w:sz="0" w:space="0" w:color="auto"/>
                    <w:right w:val="none" w:sz="0" w:space="0" w:color="auto"/>
                  </w:divBdr>
                  <w:divsChild>
                    <w:div w:id="642271649">
                      <w:marLeft w:val="0"/>
                      <w:marRight w:val="0"/>
                      <w:marTop w:val="0"/>
                      <w:marBottom w:val="0"/>
                      <w:divBdr>
                        <w:top w:val="none" w:sz="0" w:space="0" w:color="auto"/>
                        <w:left w:val="none" w:sz="0" w:space="0" w:color="auto"/>
                        <w:bottom w:val="none" w:sz="0" w:space="0" w:color="auto"/>
                        <w:right w:val="none" w:sz="0" w:space="0" w:color="auto"/>
                      </w:divBdr>
                      <w:divsChild>
                        <w:div w:id="921110813">
                          <w:marLeft w:val="0"/>
                          <w:marRight w:val="0"/>
                          <w:marTop w:val="0"/>
                          <w:marBottom w:val="0"/>
                          <w:divBdr>
                            <w:top w:val="none" w:sz="0" w:space="0" w:color="auto"/>
                            <w:left w:val="none" w:sz="0" w:space="0" w:color="auto"/>
                            <w:bottom w:val="none" w:sz="0" w:space="0" w:color="auto"/>
                            <w:right w:val="none" w:sz="0" w:space="0" w:color="auto"/>
                          </w:divBdr>
                          <w:divsChild>
                            <w:div w:id="1804038503">
                              <w:marLeft w:val="0"/>
                              <w:marRight w:val="0"/>
                              <w:marTop w:val="0"/>
                              <w:marBottom w:val="0"/>
                              <w:divBdr>
                                <w:top w:val="none" w:sz="0" w:space="0" w:color="auto"/>
                                <w:left w:val="none" w:sz="0" w:space="0" w:color="auto"/>
                                <w:bottom w:val="none" w:sz="0" w:space="0" w:color="auto"/>
                                <w:right w:val="none" w:sz="0" w:space="0" w:color="auto"/>
                              </w:divBdr>
                              <w:divsChild>
                                <w:div w:id="1580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856">
                      <w:marLeft w:val="0"/>
                      <w:marRight w:val="0"/>
                      <w:marTop w:val="0"/>
                      <w:marBottom w:val="0"/>
                      <w:divBdr>
                        <w:top w:val="none" w:sz="0" w:space="0" w:color="auto"/>
                        <w:left w:val="none" w:sz="0" w:space="0" w:color="auto"/>
                        <w:bottom w:val="none" w:sz="0" w:space="0" w:color="auto"/>
                        <w:right w:val="none" w:sz="0" w:space="0" w:color="auto"/>
                      </w:divBdr>
                      <w:divsChild>
                        <w:div w:id="1078360947">
                          <w:marLeft w:val="0"/>
                          <w:marRight w:val="0"/>
                          <w:marTop w:val="0"/>
                          <w:marBottom w:val="0"/>
                          <w:divBdr>
                            <w:top w:val="none" w:sz="0" w:space="0" w:color="auto"/>
                            <w:left w:val="none" w:sz="0" w:space="0" w:color="auto"/>
                            <w:bottom w:val="none" w:sz="0" w:space="0" w:color="auto"/>
                            <w:right w:val="none" w:sz="0" w:space="0" w:color="auto"/>
                          </w:divBdr>
                        </w:div>
                        <w:div w:id="61757940">
                          <w:marLeft w:val="0"/>
                          <w:marRight w:val="0"/>
                          <w:marTop w:val="0"/>
                          <w:marBottom w:val="0"/>
                          <w:divBdr>
                            <w:top w:val="none" w:sz="0" w:space="0" w:color="auto"/>
                            <w:left w:val="none" w:sz="0" w:space="0" w:color="auto"/>
                            <w:bottom w:val="none" w:sz="0" w:space="0" w:color="auto"/>
                            <w:right w:val="none" w:sz="0" w:space="0" w:color="auto"/>
                          </w:divBdr>
                          <w:divsChild>
                            <w:div w:id="440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07694">
          <w:marLeft w:val="0"/>
          <w:marRight w:val="0"/>
          <w:marTop w:val="0"/>
          <w:marBottom w:val="0"/>
          <w:divBdr>
            <w:top w:val="none" w:sz="0" w:space="0" w:color="auto"/>
            <w:left w:val="none" w:sz="0" w:space="0" w:color="auto"/>
            <w:bottom w:val="none" w:sz="0" w:space="0" w:color="auto"/>
            <w:right w:val="none" w:sz="0" w:space="0" w:color="auto"/>
          </w:divBdr>
          <w:divsChild>
            <w:div w:id="339744035">
              <w:marLeft w:val="0"/>
              <w:marRight w:val="0"/>
              <w:marTop w:val="0"/>
              <w:marBottom w:val="0"/>
              <w:divBdr>
                <w:top w:val="none" w:sz="0" w:space="0" w:color="auto"/>
                <w:left w:val="none" w:sz="0" w:space="0" w:color="auto"/>
                <w:bottom w:val="none" w:sz="0" w:space="0" w:color="auto"/>
                <w:right w:val="none" w:sz="0" w:space="0" w:color="auto"/>
              </w:divBdr>
              <w:divsChild>
                <w:div w:id="1046569004">
                  <w:marLeft w:val="0"/>
                  <w:marRight w:val="0"/>
                  <w:marTop w:val="0"/>
                  <w:marBottom w:val="0"/>
                  <w:divBdr>
                    <w:top w:val="none" w:sz="0" w:space="0" w:color="auto"/>
                    <w:left w:val="none" w:sz="0" w:space="0" w:color="auto"/>
                    <w:bottom w:val="none" w:sz="0" w:space="0" w:color="auto"/>
                    <w:right w:val="none" w:sz="0" w:space="0" w:color="auto"/>
                  </w:divBdr>
                  <w:divsChild>
                    <w:div w:id="802382238">
                      <w:marLeft w:val="0"/>
                      <w:marRight w:val="0"/>
                      <w:marTop w:val="0"/>
                      <w:marBottom w:val="0"/>
                      <w:divBdr>
                        <w:top w:val="none" w:sz="0" w:space="0" w:color="auto"/>
                        <w:left w:val="none" w:sz="0" w:space="0" w:color="auto"/>
                        <w:bottom w:val="none" w:sz="0" w:space="0" w:color="auto"/>
                        <w:right w:val="none" w:sz="0" w:space="0" w:color="auto"/>
                      </w:divBdr>
                    </w:div>
                    <w:div w:id="9164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8C325-7F89-410A-9D6A-A5FA24CD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bunruh</dc:creator>
  <cp:lastModifiedBy>OP1</cp:lastModifiedBy>
  <cp:revision>2</cp:revision>
  <cp:lastPrinted>2014-12-02T12:33:00Z</cp:lastPrinted>
  <dcterms:created xsi:type="dcterms:W3CDTF">2017-04-12T18:40:00Z</dcterms:created>
  <dcterms:modified xsi:type="dcterms:W3CDTF">2017-04-12T18:40:00Z</dcterms:modified>
</cp:coreProperties>
</file>